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9DA8" w14:textId="12B3EE45" w:rsidR="003317B3" w:rsidRPr="00485052" w:rsidRDefault="00C416DF">
      <w:pPr>
        <w:rPr>
          <w:b/>
          <w:bCs/>
          <w:color w:val="FF0000"/>
          <w:sz w:val="32"/>
          <w:szCs w:val="32"/>
          <w:lang w:val="en-US"/>
        </w:rPr>
      </w:pPr>
      <w:r w:rsidRPr="00485052">
        <w:rPr>
          <w:b/>
          <w:bCs/>
          <w:color w:val="FF0000"/>
          <w:sz w:val="32"/>
          <w:szCs w:val="32"/>
          <w:lang w:val="en-US"/>
        </w:rPr>
        <w:t>Titelseite:</w:t>
      </w:r>
    </w:p>
    <w:p w14:paraId="5DB536F4" w14:textId="16B41E77" w:rsidR="00345216" w:rsidRPr="00345216" w:rsidRDefault="00345216" w:rsidP="00345216">
      <w:pPr>
        <w:rPr>
          <w:b/>
          <w:bCs/>
          <w:sz w:val="24"/>
          <w:szCs w:val="24"/>
          <w:lang w:val="en-US"/>
        </w:rPr>
      </w:pPr>
      <w:r w:rsidRPr="00345216">
        <w:rPr>
          <w:b/>
          <w:bCs/>
          <w:sz w:val="24"/>
          <w:szCs w:val="24"/>
          <w:lang w:val="en-US"/>
        </w:rPr>
        <w:t>FHD - 2.5K - 4K</w:t>
      </w:r>
      <w:r>
        <w:rPr>
          <w:b/>
          <w:bCs/>
          <w:sz w:val="24"/>
          <w:szCs w:val="24"/>
          <w:lang w:val="en-US"/>
        </w:rPr>
        <w:br/>
      </w:r>
      <w:r w:rsidRPr="00345216">
        <w:rPr>
          <w:b/>
          <w:bCs/>
          <w:sz w:val="24"/>
          <w:szCs w:val="24"/>
          <w:lang w:val="en-US"/>
        </w:rPr>
        <w:t>NVIDIA 3D Vision Replacement</w:t>
      </w:r>
    </w:p>
    <w:p w14:paraId="0D25647F" w14:textId="43CD27B4" w:rsidR="001A725F" w:rsidRPr="00345216" w:rsidRDefault="001A725F">
      <w:pPr>
        <w:rPr>
          <w:b/>
          <w:bCs/>
          <w:sz w:val="24"/>
          <w:szCs w:val="24"/>
          <w:lang w:val="en-US"/>
        </w:rPr>
      </w:pPr>
      <w:r w:rsidRPr="00345216">
        <w:rPr>
          <w:b/>
          <w:bCs/>
          <w:sz w:val="24"/>
          <w:szCs w:val="24"/>
          <w:lang w:val="en-US"/>
        </w:rPr>
        <w:t xml:space="preserve">3D PluraView </w:t>
      </w:r>
      <w:r w:rsidR="00345216">
        <w:rPr>
          <w:b/>
          <w:bCs/>
          <w:sz w:val="24"/>
          <w:szCs w:val="24"/>
          <w:lang w:val="en-US"/>
        </w:rPr>
        <w:br/>
      </w:r>
      <w:r w:rsidRPr="00345216">
        <w:rPr>
          <w:b/>
          <w:bCs/>
          <w:sz w:val="24"/>
          <w:szCs w:val="24"/>
          <w:lang w:val="en-US"/>
        </w:rPr>
        <w:t>The Reference for 3D-Stereo Monitors</w:t>
      </w:r>
    </w:p>
    <w:p w14:paraId="1E07F928" w14:textId="77777777" w:rsidR="001A725F" w:rsidRPr="00345216" w:rsidRDefault="001A725F" w:rsidP="001A725F">
      <w:pPr>
        <w:pStyle w:val="Listenabsatz"/>
        <w:numPr>
          <w:ilvl w:val="0"/>
          <w:numId w:val="11"/>
        </w:numPr>
        <w:rPr>
          <w:sz w:val="24"/>
          <w:szCs w:val="24"/>
          <w:lang w:val="en-US"/>
        </w:rPr>
      </w:pPr>
      <w:r w:rsidRPr="00345216">
        <w:rPr>
          <w:sz w:val="24"/>
          <w:szCs w:val="24"/>
          <w:lang w:val="en-US"/>
        </w:rPr>
        <w:t>Flicker-free for continuous, professional use</w:t>
      </w:r>
    </w:p>
    <w:p w14:paraId="67D2CE2E" w14:textId="77777777" w:rsidR="001A725F" w:rsidRPr="00345216" w:rsidRDefault="001A725F" w:rsidP="001A725F">
      <w:pPr>
        <w:pStyle w:val="Listenabsatz"/>
        <w:numPr>
          <w:ilvl w:val="0"/>
          <w:numId w:val="11"/>
        </w:numPr>
        <w:rPr>
          <w:sz w:val="24"/>
          <w:szCs w:val="24"/>
          <w:lang w:val="en-US"/>
        </w:rPr>
      </w:pPr>
      <w:r w:rsidRPr="00345216">
        <w:rPr>
          <w:sz w:val="24"/>
          <w:szCs w:val="24"/>
          <w:lang w:val="en-US"/>
        </w:rPr>
        <w:t>Highest brightness – Daylight suitable</w:t>
      </w:r>
    </w:p>
    <w:p w14:paraId="6A8E48FB" w14:textId="77777777" w:rsidR="001A725F" w:rsidRPr="00345216" w:rsidRDefault="001A725F" w:rsidP="001A725F">
      <w:pPr>
        <w:pStyle w:val="Listenabsatz"/>
        <w:numPr>
          <w:ilvl w:val="0"/>
          <w:numId w:val="11"/>
        </w:numPr>
        <w:rPr>
          <w:sz w:val="24"/>
          <w:szCs w:val="24"/>
          <w:lang w:val="en-US"/>
        </w:rPr>
      </w:pPr>
      <w:r w:rsidRPr="00345216">
        <w:rPr>
          <w:sz w:val="24"/>
          <w:szCs w:val="24"/>
          <w:lang w:val="en-US"/>
        </w:rPr>
        <w:t>Two assembly sizes – 22”/24” and 27”/28”</w:t>
      </w:r>
    </w:p>
    <w:p w14:paraId="6F68DF4A" w14:textId="77777777" w:rsidR="001A725F" w:rsidRPr="00345216" w:rsidRDefault="001A725F" w:rsidP="001A725F">
      <w:pPr>
        <w:pStyle w:val="Listenabsatz"/>
        <w:numPr>
          <w:ilvl w:val="0"/>
          <w:numId w:val="11"/>
        </w:numPr>
        <w:rPr>
          <w:sz w:val="24"/>
          <w:szCs w:val="24"/>
          <w:lang w:val="en-US"/>
        </w:rPr>
      </w:pPr>
      <w:r w:rsidRPr="00345216">
        <w:rPr>
          <w:sz w:val="24"/>
          <w:szCs w:val="24"/>
          <w:lang w:val="en-US"/>
        </w:rPr>
        <w:t>Wide Viewing Angle – Group interaction</w:t>
      </w:r>
    </w:p>
    <w:p w14:paraId="69B2DBFB" w14:textId="608B5952" w:rsidR="001A725F" w:rsidRPr="00345216" w:rsidRDefault="00847DEA" w:rsidP="001A725F">
      <w:pPr>
        <w:pStyle w:val="Listenabsatz"/>
        <w:numPr>
          <w:ilvl w:val="0"/>
          <w:numId w:val="11"/>
        </w:numPr>
        <w:rPr>
          <w:sz w:val="24"/>
          <w:szCs w:val="24"/>
          <w:lang w:val="en-US"/>
        </w:rPr>
      </w:pPr>
      <w:r w:rsidRPr="00345216">
        <w:rPr>
          <w:sz w:val="24"/>
          <w:szCs w:val="24"/>
          <w:lang w:val="en-US"/>
        </w:rPr>
        <w:t xml:space="preserve">For </w:t>
      </w:r>
      <w:r w:rsidR="00345216" w:rsidRPr="00345216">
        <w:rPr>
          <w:sz w:val="24"/>
          <w:szCs w:val="24"/>
          <w:lang w:val="en-US"/>
        </w:rPr>
        <w:t>Geo</w:t>
      </w:r>
      <w:r w:rsidRPr="00345216">
        <w:rPr>
          <w:sz w:val="24"/>
          <w:szCs w:val="24"/>
          <w:lang w:val="en-US"/>
        </w:rPr>
        <w:t>, Oil &amp; Gas, Medical, BioChem</w:t>
      </w:r>
      <w:r w:rsidR="007458BC" w:rsidRPr="00345216">
        <w:rPr>
          <w:sz w:val="24"/>
          <w:szCs w:val="24"/>
          <w:lang w:val="en-US"/>
        </w:rPr>
        <w:t>, etc.</w:t>
      </w:r>
    </w:p>
    <w:p w14:paraId="6C9C4046" w14:textId="7263F145" w:rsidR="001A725F" w:rsidRPr="00345216" w:rsidRDefault="001A725F" w:rsidP="001A6485">
      <w:pPr>
        <w:pStyle w:val="Listenabsatz"/>
        <w:numPr>
          <w:ilvl w:val="0"/>
          <w:numId w:val="11"/>
        </w:numPr>
        <w:rPr>
          <w:sz w:val="24"/>
          <w:szCs w:val="24"/>
          <w:lang w:val="en-US"/>
        </w:rPr>
      </w:pPr>
      <w:r w:rsidRPr="00345216">
        <w:rPr>
          <w:sz w:val="24"/>
          <w:szCs w:val="24"/>
          <w:lang w:val="en-US"/>
        </w:rPr>
        <w:t>Resolutions in Full</w:t>
      </w:r>
      <w:r w:rsidR="007458BC" w:rsidRPr="00345216">
        <w:rPr>
          <w:sz w:val="24"/>
          <w:szCs w:val="24"/>
          <w:lang w:val="en-US"/>
        </w:rPr>
        <w:t>-</w:t>
      </w:r>
      <w:r w:rsidRPr="00345216">
        <w:rPr>
          <w:sz w:val="24"/>
          <w:szCs w:val="24"/>
          <w:lang w:val="en-US"/>
        </w:rPr>
        <w:t>HD, 2.5K or 4K (UHD)</w:t>
      </w:r>
    </w:p>
    <w:p w14:paraId="393F6851" w14:textId="67405490" w:rsidR="00C416DF" w:rsidRPr="00345216" w:rsidRDefault="00C416DF" w:rsidP="00C416DF">
      <w:pPr>
        <w:pBdr>
          <w:bottom w:val="single" w:sz="6" w:space="1" w:color="auto"/>
        </w:pBdr>
        <w:rPr>
          <w:sz w:val="24"/>
          <w:szCs w:val="24"/>
          <w:highlight w:val="yellow"/>
          <w:lang w:val="en-US"/>
        </w:rPr>
      </w:pPr>
    </w:p>
    <w:p w14:paraId="4A0912BA" w14:textId="6AE18CD9" w:rsidR="00C416DF" w:rsidRPr="00345216" w:rsidRDefault="00C416DF" w:rsidP="00C416DF">
      <w:pPr>
        <w:rPr>
          <w:b/>
          <w:bCs/>
          <w:color w:val="FF0000"/>
          <w:sz w:val="32"/>
          <w:szCs w:val="32"/>
          <w:lang w:val="en-US"/>
        </w:rPr>
      </w:pPr>
      <w:r w:rsidRPr="00345216">
        <w:rPr>
          <w:b/>
          <w:bCs/>
          <w:color w:val="FF0000"/>
          <w:sz w:val="32"/>
          <w:szCs w:val="32"/>
          <w:lang w:val="en-US"/>
        </w:rPr>
        <w:t>Seite 2:</w:t>
      </w:r>
    </w:p>
    <w:p w14:paraId="44775AB7" w14:textId="7D4FA0BC" w:rsidR="001A725F" w:rsidRPr="00345216" w:rsidRDefault="001A725F" w:rsidP="00C416DF">
      <w:pPr>
        <w:rPr>
          <w:b/>
          <w:bCs/>
          <w:sz w:val="28"/>
          <w:szCs w:val="28"/>
          <w:lang w:val="en-US"/>
        </w:rPr>
      </w:pPr>
      <w:bookmarkStart w:id="0" w:name="_Hlk100129002"/>
      <w:r w:rsidRPr="00345216">
        <w:rPr>
          <w:b/>
          <w:bCs/>
          <w:sz w:val="28"/>
          <w:szCs w:val="28"/>
          <w:lang w:val="en-US"/>
        </w:rPr>
        <w:t>3D Display Excellence – High-end PluraView Stereo</w:t>
      </w:r>
    </w:p>
    <w:bookmarkEnd w:id="0"/>
    <w:p w14:paraId="205EB1FA" w14:textId="0215A774" w:rsidR="001A725F" w:rsidRPr="00345216" w:rsidRDefault="001A725F" w:rsidP="00C416DF">
      <w:pPr>
        <w:rPr>
          <w:b/>
          <w:bCs/>
          <w:sz w:val="24"/>
          <w:szCs w:val="24"/>
          <w:lang w:val="en-US"/>
        </w:rPr>
      </w:pPr>
      <w:r w:rsidRPr="00345216">
        <w:rPr>
          <w:b/>
          <w:bCs/>
          <w:sz w:val="24"/>
          <w:szCs w:val="24"/>
          <w:lang w:val="en-US"/>
        </w:rPr>
        <w:t>Flicker-free and high-resolution visualization for the perfect 3D stereo experience</w:t>
      </w:r>
    </w:p>
    <w:p w14:paraId="42DE2051" w14:textId="290434D0" w:rsidR="00904850" w:rsidRPr="00345216" w:rsidRDefault="00904850" w:rsidP="00C416DF">
      <w:pPr>
        <w:rPr>
          <w:sz w:val="24"/>
          <w:szCs w:val="24"/>
          <w:lang w:val="en-US"/>
        </w:rPr>
      </w:pPr>
      <w:r w:rsidRPr="00345216">
        <w:rPr>
          <w:sz w:val="24"/>
          <w:szCs w:val="24"/>
          <w:lang w:val="en-US"/>
        </w:rPr>
        <w:t xml:space="preserve">Our 3D PluraView System provide the </w:t>
      </w:r>
      <w:r w:rsidR="007458BC" w:rsidRPr="00345216">
        <w:rPr>
          <w:sz w:val="24"/>
          <w:szCs w:val="24"/>
          <w:lang w:val="en-US"/>
        </w:rPr>
        <w:t>optimum</w:t>
      </w:r>
      <w:r w:rsidRPr="00345216">
        <w:rPr>
          <w:sz w:val="24"/>
          <w:szCs w:val="24"/>
          <w:lang w:val="en-US"/>
        </w:rPr>
        <w:t xml:space="preserve"> stereo-viewing environment for a comfortable and fatigue-free work experience with all 3D-stereo applications.</w:t>
      </w:r>
    </w:p>
    <w:p w14:paraId="07B00D83" w14:textId="26B32D50" w:rsidR="001A725F" w:rsidRPr="00345216" w:rsidRDefault="001A725F" w:rsidP="00C416DF">
      <w:pPr>
        <w:rPr>
          <w:sz w:val="24"/>
          <w:szCs w:val="24"/>
          <w:lang w:val="en-US"/>
        </w:rPr>
      </w:pPr>
      <w:r w:rsidRPr="00345216">
        <w:rPr>
          <w:sz w:val="24"/>
          <w:szCs w:val="24"/>
          <w:lang w:val="en-US"/>
        </w:rPr>
        <w:t>Our innovative and reliable PluraView beam-splitter technology is the basis for pixel-precise, stereoscopic 3D image displays, offering the highest stereo viewing quality possible. Currently, PluraView stereo displays can be configured with screen diagonals of up to 28”, resolutions up to 4K (UHD) and a color depth of 10-bit per pixel.</w:t>
      </w:r>
    </w:p>
    <w:p w14:paraId="3F4B0DF8" w14:textId="77777777" w:rsidR="001A725F" w:rsidRPr="00345216" w:rsidRDefault="001A725F" w:rsidP="00C416DF">
      <w:pPr>
        <w:rPr>
          <w:sz w:val="24"/>
          <w:szCs w:val="24"/>
          <w:lang w:val="en-US"/>
        </w:rPr>
      </w:pPr>
      <w:r w:rsidRPr="00345216">
        <w:rPr>
          <w:sz w:val="24"/>
          <w:szCs w:val="24"/>
          <w:lang w:val="en-US"/>
        </w:rPr>
        <w:t>In addition, our new BlackTuner technology substantially enhances the viewing and capturing of dark, shadowed image areas and comes integrated with the 27” and 28” 3D PluraView monitors.</w:t>
      </w:r>
    </w:p>
    <w:p w14:paraId="03AD3521" w14:textId="6F17141A" w:rsidR="002C295E" w:rsidRPr="00345216" w:rsidRDefault="001A725F" w:rsidP="00C416DF">
      <w:pPr>
        <w:rPr>
          <w:sz w:val="24"/>
          <w:szCs w:val="24"/>
          <w:lang w:val="en-US"/>
        </w:rPr>
      </w:pPr>
      <w:r w:rsidRPr="00345216">
        <w:rPr>
          <w:sz w:val="24"/>
          <w:szCs w:val="24"/>
          <w:lang w:val="en-US"/>
        </w:rPr>
        <w:t>With screen refresh rates of only 1</w:t>
      </w:r>
      <w:r w:rsidR="00847DEA" w:rsidRPr="00345216">
        <w:rPr>
          <w:sz w:val="24"/>
          <w:szCs w:val="24"/>
          <w:lang w:val="en-US"/>
        </w:rPr>
        <w:t xml:space="preserve"> </w:t>
      </w:r>
      <w:r w:rsidRPr="00345216">
        <w:rPr>
          <w:sz w:val="24"/>
          <w:szCs w:val="24"/>
          <w:lang w:val="en-US"/>
        </w:rPr>
        <w:t>ms</w:t>
      </w:r>
      <w:r w:rsidR="002C295E" w:rsidRPr="00345216">
        <w:rPr>
          <w:sz w:val="24"/>
          <w:szCs w:val="24"/>
          <w:lang w:val="en-US"/>
        </w:rPr>
        <w:t>, an absolutely</w:t>
      </w:r>
      <w:r w:rsidRPr="00345216">
        <w:rPr>
          <w:sz w:val="24"/>
          <w:szCs w:val="24"/>
          <w:lang w:val="en-US"/>
        </w:rPr>
        <w:t xml:space="preserve"> smooth stereo image roaming is guaranteed. Our optimized polarization glasses feature excellent stereo channel separation to prevent “ghosting” and are inexpensive and easy to replace, if scratched or damaged. </w:t>
      </w:r>
    </w:p>
    <w:p w14:paraId="6AFA3EF9" w14:textId="767026A9" w:rsidR="001A725F" w:rsidRPr="00345216" w:rsidRDefault="001A725F" w:rsidP="00C416DF">
      <w:pPr>
        <w:rPr>
          <w:sz w:val="24"/>
          <w:szCs w:val="24"/>
          <w:lang w:val="en-US"/>
        </w:rPr>
      </w:pPr>
      <w:r w:rsidRPr="00345216">
        <w:rPr>
          <w:rFonts w:ascii="TheSansC5-Bold" w:hAnsi="TheSansC5-Bold" w:cs="TheSansC5-Bold"/>
          <w:b/>
          <w:bCs/>
          <w:sz w:val="24"/>
          <w:szCs w:val="24"/>
          <w:lang w:val="en-US"/>
        </w:rPr>
        <w:t>3D PluraView - The Reference for 3D-Stereo Displays</w:t>
      </w:r>
    </w:p>
    <w:p w14:paraId="547136F7" w14:textId="77777777" w:rsidR="001A725F" w:rsidRPr="00345216" w:rsidRDefault="001A725F" w:rsidP="00A66CD6">
      <w:pPr>
        <w:pStyle w:val="Listenabsatz"/>
        <w:numPr>
          <w:ilvl w:val="0"/>
          <w:numId w:val="2"/>
        </w:numPr>
        <w:rPr>
          <w:sz w:val="24"/>
          <w:szCs w:val="24"/>
          <w:lang w:val="en-US"/>
        </w:rPr>
      </w:pPr>
      <w:r w:rsidRPr="00345216">
        <w:rPr>
          <w:sz w:val="24"/>
          <w:szCs w:val="24"/>
          <w:lang w:val="en-US"/>
        </w:rPr>
        <w:t>Flicker-free for relaxed 3D operations and continuous, professional use</w:t>
      </w:r>
    </w:p>
    <w:p w14:paraId="5710EF63" w14:textId="77777777" w:rsidR="001A725F" w:rsidRPr="00345216" w:rsidRDefault="001A725F" w:rsidP="00A66CD6">
      <w:pPr>
        <w:pStyle w:val="Listenabsatz"/>
        <w:numPr>
          <w:ilvl w:val="0"/>
          <w:numId w:val="2"/>
        </w:numPr>
        <w:rPr>
          <w:sz w:val="24"/>
          <w:szCs w:val="24"/>
          <w:lang w:val="en-US"/>
        </w:rPr>
      </w:pPr>
      <w:r w:rsidRPr="00345216">
        <w:rPr>
          <w:sz w:val="24"/>
          <w:szCs w:val="24"/>
          <w:lang w:val="en-US"/>
        </w:rPr>
        <w:t>Highest brightness – suitable for office daylight conditions, one monitor per stereo channel and each eye</w:t>
      </w:r>
    </w:p>
    <w:p w14:paraId="14ABFEF2" w14:textId="739849DE" w:rsidR="001A725F" w:rsidRPr="00345216" w:rsidRDefault="002C295E" w:rsidP="00A66CD6">
      <w:pPr>
        <w:pStyle w:val="Listenabsatz"/>
        <w:numPr>
          <w:ilvl w:val="0"/>
          <w:numId w:val="2"/>
        </w:numPr>
        <w:rPr>
          <w:sz w:val="24"/>
          <w:szCs w:val="24"/>
          <w:lang w:val="en-US"/>
        </w:rPr>
      </w:pPr>
      <w:r w:rsidRPr="00345216">
        <w:rPr>
          <w:sz w:val="24"/>
          <w:szCs w:val="24"/>
          <w:lang w:val="en-US"/>
        </w:rPr>
        <w:t>Free and wide</w:t>
      </w:r>
      <w:r w:rsidR="001A725F" w:rsidRPr="00345216">
        <w:rPr>
          <w:sz w:val="24"/>
          <w:szCs w:val="24"/>
          <w:lang w:val="en-US"/>
        </w:rPr>
        <w:t xml:space="preserve"> viewing angle – suitable for group viewings with up to 5 people</w:t>
      </w:r>
    </w:p>
    <w:p w14:paraId="714A58E0" w14:textId="60581F1B" w:rsidR="001A725F" w:rsidRPr="00345216" w:rsidRDefault="001A725F" w:rsidP="00A66CD6">
      <w:pPr>
        <w:pStyle w:val="Listenabsatz"/>
        <w:numPr>
          <w:ilvl w:val="0"/>
          <w:numId w:val="2"/>
        </w:numPr>
        <w:rPr>
          <w:sz w:val="24"/>
          <w:szCs w:val="24"/>
          <w:lang w:val="en-US"/>
        </w:rPr>
      </w:pPr>
      <w:r w:rsidRPr="00345216">
        <w:rPr>
          <w:sz w:val="24"/>
          <w:szCs w:val="24"/>
          <w:lang w:val="en-US"/>
        </w:rPr>
        <w:t>Highest resolution - up to 4K (UHD</w:t>
      </w:r>
      <w:r w:rsidR="00BF4DB6" w:rsidRPr="00345216">
        <w:rPr>
          <w:sz w:val="24"/>
          <w:szCs w:val="24"/>
          <w:lang w:val="en-US"/>
        </w:rPr>
        <w:t>)</w:t>
      </w:r>
      <w:r w:rsidRPr="00345216">
        <w:rPr>
          <w:sz w:val="24"/>
          <w:szCs w:val="24"/>
          <w:lang w:val="en-US"/>
        </w:rPr>
        <w:t xml:space="preserve"> </w:t>
      </w:r>
      <w:r w:rsidR="00BF4DB6" w:rsidRPr="00345216">
        <w:rPr>
          <w:sz w:val="24"/>
          <w:szCs w:val="24"/>
          <w:lang w:val="en-US"/>
        </w:rPr>
        <w:t>with</w:t>
      </w:r>
      <w:r w:rsidRPr="00345216">
        <w:rPr>
          <w:sz w:val="24"/>
          <w:szCs w:val="24"/>
          <w:lang w:val="en-US"/>
        </w:rPr>
        <w:t xml:space="preserve"> 8.3 M</w:t>
      </w:r>
      <w:r w:rsidR="00BF4DB6" w:rsidRPr="00345216">
        <w:rPr>
          <w:sz w:val="24"/>
          <w:szCs w:val="24"/>
          <w:lang w:val="en-US"/>
        </w:rPr>
        <w:t>egaPixel</w:t>
      </w:r>
      <w:r w:rsidRPr="00345216">
        <w:rPr>
          <w:sz w:val="24"/>
          <w:szCs w:val="24"/>
          <w:lang w:val="en-US"/>
        </w:rPr>
        <w:t xml:space="preserve"> per eye </w:t>
      </w:r>
      <w:r w:rsidR="00BF4DB6" w:rsidRPr="00345216">
        <w:rPr>
          <w:sz w:val="24"/>
          <w:szCs w:val="24"/>
          <w:lang w:val="en-US"/>
        </w:rPr>
        <w:t>at</w:t>
      </w:r>
      <w:r w:rsidRPr="00345216">
        <w:rPr>
          <w:sz w:val="24"/>
          <w:szCs w:val="24"/>
          <w:lang w:val="en-US"/>
        </w:rPr>
        <w:t xml:space="preserve"> 10-bit color depth</w:t>
      </w:r>
    </w:p>
    <w:p w14:paraId="507AE132" w14:textId="3B6C1E87" w:rsidR="001A725F" w:rsidRPr="00345216" w:rsidRDefault="001A725F" w:rsidP="00A66CD6">
      <w:pPr>
        <w:pStyle w:val="Listenabsatz"/>
        <w:numPr>
          <w:ilvl w:val="0"/>
          <w:numId w:val="2"/>
        </w:numPr>
        <w:rPr>
          <w:sz w:val="24"/>
          <w:szCs w:val="24"/>
          <w:lang w:val="en-US"/>
        </w:rPr>
      </w:pPr>
      <w:r w:rsidRPr="00345216">
        <w:rPr>
          <w:sz w:val="24"/>
          <w:szCs w:val="24"/>
          <w:lang w:val="en-US"/>
        </w:rPr>
        <w:t xml:space="preserve">Certified for </w:t>
      </w:r>
      <w:r w:rsidR="0011257A" w:rsidRPr="00345216">
        <w:rPr>
          <w:sz w:val="24"/>
          <w:szCs w:val="24"/>
          <w:lang w:val="en-US"/>
        </w:rPr>
        <w:t>several hundred applications (PDF listed on 3D-Pluraview.com)</w:t>
      </w:r>
    </w:p>
    <w:p w14:paraId="6AA0367F" w14:textId="07AB7B6F" w:rsidR="00A97243" w:rsidRPr="00345216" w:rsidRDefault="00A97243" w:rsidP="00A97243">
      <w:pPr>
        <w:pStyle w:val="Listenabsatz"/>
        <w:numPr>
          <w:ilvl w:val="0"/>
          <w:numId w:val="2"/>
        </w:numPr>
        <w:rPr>
          <w:sz w:val="24"/>
          <w:szCs w:val="24"/>
          <w:lang w:val="en-US"/>
        </w:rPr>
      </w:pPr>
      <w:r w:rsidRPr="00345216">
        <w:rPr>
          <w:sz w:val="24"/>
          <w:szCs w:val="24"/>
          <w:lang w:val="en-US"/>
        </w:rPr>
        <w:t>Engineered and manufactured with the highest quality in Germany</w:t>
      </w:r>
    </w:p>
    <w:p w14:paraId="58AB0EFD" w14:textId="737F715B" w:rsidR="001A6485" w:rsidRPr="00345216" w:rsidRDefault="001A6485" w:rsidP="001A6485">
      <w:pPr>
        <w:pStyle w:val="Listenabsatz"/>
        <w:numPr>
          <w:ilvl w:val="0"/>
          <w:numId w:val="2"/>
        </w:numPr>
        <w:rPr>
          <w:sz w:val="24"/>
          <w:szCs w:val="24"/>
          <w:lang w:val="en-US"/>
        </w:rPr>
      </w:pPr>
      <w:r w:rsidRPr="00345216">
        <w:rPr>
          <w:sz w:val="24"/>
          <w:szCs w:val="24"/>
          <w:lang w:val="en-US"/>
        </w:rPr>
        <w:t>Future-proof and established for more than 17 years as plug &amp; play technology</w:t>
      </w:r>
    </w:p>
    <w:p w14:paraId="3DDC0094" w14:textId="239B7105" w:rsidR="00A97243" w:rsidRPr="00345216" w:rsidRDefault="00620601" w:rsidP="00A66CD6">
      <w:pPr>
        <w:pStyle w:val="Listenabsatz"/>
        <w:numPr>
          <w:ilvl w:val="0"/>
          <w:numId w:val="2"/>
        </w:numPr>
        <w:rPr>
          <w:sz w:val="24"/>
          <w:szCs w:val="24"/>
          <w:lang w:val="en-US"/>
        </w:rPr>
      </w:pPr>
      <w:r w:rsidRPr="00345216">
        <w:rPr>
          <w:sz w:val="24"/>
          <w:szCs w:val="24"/>
          <w:lang w:val="en-US"/>
        </w:rPr>
        <w:t>Our best stereo-reference are many long-term and highly satisfied users</w:t>
      </w:r>
    </w:p>
    <w:p w14:paraId="7BCF6396" w14:textId="77777777" w:rsidR="001A725F" w:rsidRPr="00345216" w:rsidRDefault="001A725F" w:rsidP="00A66CD6">
      <w:pPr>
        <w:rPr>
          <w:b/>
          <w:bCs/>
          <w:color w:val="FF0000"/>
          <w:sz w:val="32"/>
          <w:szCs w:val="32"/>
          <w:lang w:val="en-US"/>
        </w:rPr>
      </w:pPr>
    </w:p>
    <w:p w14:paraId="7283339F" w14:textId="6AACA1FD" w:rsidR="00A66CD6" w:rsidRPr="00345216" w:rsidRDefault="00A66CD6" w:rsidP="00A66CD6">
      <w:pPr>
        <w:rPr>
          <w:b/>
          <w:bCs/>
          <w:color w:val="FF0000"/>
          <w:sz w:val="32"/>
          <w:szCs w:val="32"/>
          <w:lang w:val="en-US"/>
        </w:rPr>
      </w:pPr>
      <w:r w:rsidRPr="00345216">
        <w:rPr>
          <w:b/>
          <w:bCs/>
          <w:color w:val="FF0000"/>
          <w:sz w:val="32"/>
          <w:szCs w:val="32"/>
          <w:lang w:val="en-US"/>
        </w:rPr>
        <w:t xml:space="preserve">Seite </w:t>
      </w:r>
      <w:r w:rsidR="00AB4A01" w:rsidRPr="00345216">
        <w:rPr>
          <w:b/>
          <w:bCs/>
          <w:color w:val="FF0000"/>
          <w:sz w:val="32"/>
          <w:szCs w:val="32"/>
          <w:lang w:val="en-US"/>
        </w:rPr>
        <w:t>3</w:t>
      </w:r>
      <w:r w:rsidRPr="00345216">
        <w:rPr>
          <w:b/>
          <w:bCs/>
          <w:color w:val="FF0000"/>
          <w:sz w:val="32"/>
          <w:szCs w:val="32"/>
          <w:lang w:val="en-US"/>
        </w:rPr>
        <w:t>:</w:t>
      </w:r>
    </w:p>
    <w:p w14:paraId="641B44B7" w14:textId="1FA257EF" w:rsidR="00276410" w:rsidRPr="00345216" w:rsidRDefault="00276410" w:rsidP="00A66CD6">
      <w:pPr>
        <w:rPr>
          <w:b/>
          <w:bCs/>
          <w:sz w:val="28"/>
          <w:szCs w:val="28"/>
          <w:lang w:val="en-US"/>
        </w:rPr>
      </w:pPr>
      <w:r w:rsidRPr="00345216">
        <w:rPr>
          <w:b/>
          <w:bCs/>
          <w:sz w:val="28"/>
          <w:szCs w:val="28"/>
          <w:lang w:val="en-US"/>
        </w:rPr>
        <w:t>Designed for 3D Professionals</w:t>
      </w:r>
    </w:p>
    <w:p w14:paraId="4B07075E" w14:textId="0C9145FC" w:rsidR="00276410" w:rsidRPr="00345216" w:rsidRDefault="00276410" w:rsidP="00A66CD6">
      <w:pPr>
        <w:rPr>
          <w:b/>
          <w:bCs/>
          <w:sz w:val="24"/>
          <w:szCs w:val="24"/>
          <w:lang w:val="en-US"/>
        </w:rPr>
      </w:pPr>
      <w:r w:rsidRPr="00345216">
        <w:rPr>
          <w:b/>
          <w:bCs/>
          <w:sz w:val="24"/>
          <w:szCs w:val="24"/>
          <w:lang w:val="en-US"/>
        </w:rPr>
        <w:t>The optimum 3D-Stereo experience – all day long!</w:t>
      </w:r>
    </w:p>
    <w:p w14:paraId="12D0C292" w14:textId="316FAD65" w:rsidR="00276410" w:rsidRPr="00345216" w:rsidRDefault="00276410" w:rsidP="00A66CD6">
      <w:pPr>
        <w:rPr>
          <w:sz w:val="24"/>
          <w:szCs w:val="24"/>
          <w:lang w:val="en-US"/>
        </w:rPr>
      </w:pPr>
      <w:r w:rsidRPr="00345216">
        <w:rPr>
          <w:sz w:val="24"/>
          <w:szCs w:val="24"/>
          <w:lang w:val="en-US"/>
        </w:rPr>
        <w:t>The Schneider Digital 3D PluraView monitors feature optimized beam-splitter technology for the highest quality in stereoscopic rendering on the desktop. Our 3D PluraView monitors are ideally suited for all stereo software applications from most major industries, such as:</w:t>
      </w:r>
    </w:p>
    <w:p w14:paraId="79D8705C" w14:textId="77777777" w:rsidR="00276410" w:rsidRPr="00345216" w:rsidRDefault="00276410" w:rsidP="00276410">
      <w:pPr>
        <w:pStyle w:val="Listenabsatz"/>
        <w:numPr>
          <w:ilvl w:val="0"/>
          <w:numId w:val="12"/>
        </w:numPr>
        <w:rPr>
          <w:sz w:val="24"/>
          <w:szCs w:val="24"/>
          <w:lang w:val="en-US"/>
        </w:rPr>
      </w:pPr>
      <w:r w:rsidRPr="00345216">
        <w:rPr>
          <w:sz w:val="24"/>
          <w:szCs w:val="24"/>
          <w:lang w:val="en-US"/>
        </w:rPr>
        <w:t>GIS &amp; 3D Mapping</w:t>
      </w:r>
    </w:p>
    <w:p w14:paraId="358AF6EF" w14:textId="77777777" w:rsidR="00276410" w:rsidRPr="00345216" w:rsidRDefault="00276410" w:rsidP="00276410">
      <w:pPr>
        <w:pStyle w:val="Listenabsatz"/>
        <w:numPr>
          <w:ilvl w:val="0"/>
          <w:numId w:val="12"/>
        </w:numPr>
        <w:rPr>
          <w:sz w:val="24"/>
          <w:szCs w:val="24"/>
          <w:lang w:val="en-US"/>
        </w:rPr>
      </w:pPr>
      <w:r w:rsidRPr="00345216">
        <w:rPr>
          <w:sz w:val="24"/>
          <w:szCs w:val="24"/>
          <w:lang w:val="en-US"/>
        </w:rPr>
        <w:t>Photogrammetry &amp; LiDAR</w:t>
      </w:r>
    </w:p>
    <w:p w14:paraId="75DCC7BB" w14:textId="67B5D300" w:rsidR="00276410" w:rsidRPr="00345216" w:rsidRDefault="00276410" w:rsidP="00276410">
      <w:pPr>
        <w:pStyle w:val="Listenabsatz"/>
        <w:numPr>
          <w:ilvl w:val="0"/>
          <w:numId w:val="12"/>
        </w:numPr>
        <w:rPr>
          <w:sz w:val="24"/>
          <w:szCs w:val="24"/>
          <w:lang w:val="en-US"/>
        </w:rPr>
      </w:pPr>
      <w:r w:rsidRPr="00345216">
        <w:rPr>
          <w:sz w:val="24"/>
          <w:szCs w:val="24"/>
          <w:lang w:val="en-US"/>
        </w:rPr>
        <w:t xml:space="preserve">Oil &amp; Gas </w:t>
      </w:r>
      <w:r w:rsidR="000F4334" w:rsidRPr="00345216">
        <w:rPr>
          <w:sz w:val="24"/>
          <w:szCs w:val="24"/>
          <w:lang w:val="en-US"/>
        </w:rPr>
        <w:t>P</w:t>
      </w:r>
      <w:r w:rsidR="001A6485" w:rsidRPr="00345216">
        <w:rPr>
          <w:sz w:val="24"/>
          <w:szCs w:val="24"/>
          <w:lang w:val="en-US"/>
        </w:rPr>
        <w:t>rospecting</w:t>
      </w:r>
      <w:r w:rsidRPr="00345216">
        <w:rPr>
          <w:sz w:val="24"/>
          <w:szCs w:val="24"/>
          <w:lang w:val="en-US"/>
        </w:rPr>
        <w:t xml:space="preserve"> &amp; </w:t>
      </w:r>
      <w:r w:rsidR="000F4334" w:rsidRPr="00345216">
        <w:rPr>
          <w:sz w:val="24"/>
          <w:szCs w:val="24"/>
          <w:lang w:val="en-US"/>
        </w:rPr>
        <w:t>S</w:t>
      </w:r>
      <w:r w:rsidRPr="00345216">
        <w:rPr>
          <w:sz w:val="24"/>
          <w:szCs w:val="24"/>
          <w:lang w:val="en-US"/>
        </w:rPr>
        <w:t>imulation</w:t>
      </w:r>
    </w:p>
    <w:p w14:paraId="03EAA48B" w14:textId="4AF6CDBB" w:rsidR="000F4334" w:rsidRPr="00345216" w:rsidRDefault="000F4334" w:rsidP="00276410">
      <w:pPr>
        <w:pStyle w:val="Listenabsatz"/>
        <w:numPr>
          <w:ilvl w:val="0"/>
          <w:numId w:val="12"/>
        </w:numPr>
        <w:rPr>
          <w:sz w:val="24"/>
          <w:szCs w:val="24"/>
          <w:lang w:val="en-US"/>
        </w:rPr>
      </w:pPr>
      <w:r w:rsidRPr="00345216">
        <w:rPr>
          <w:sz w:val="24"/>
          <w:szCs w:val="24"/>
          <w:lang w:val="en-US"/>
        </w:rPr>
        <w:t>Mine Planning and Open-Pit Monitoring</w:t>
      </w:r>
    </w:p>
    <w:p w14:paraId="4CE921D6" w14:textId="4B971978" w:rsidR="00276410" w:rsidRPr="00345216" w:rsidRDefault="00276410" w:rsidP="00276410">
      <w:pPr>
        <w:pStyle w:val="Listenabsatz"/>
        <w:numPr>
          <w:ilvl w:val="0"/>
          <w:numId w:val="12"/>
        </w:numPr>
        <w:rPr>
          <w:sz w:val="24"/>
          <w:szCs w:val="24"/>
          <w:lang w:val="en-US"/>
        </w:rPr>
      </w:pPr>
      <w:r w:rsidRPr="00345216">
        <w:rPr>
          <w:sz w:val="24"/>
          <w:szCs w:val="24"/>
          <w:lang w:val="en-US"/>
        </w:rPr>
        <w:t xml:space="preserve">3D City </w:t>
      </w:r>
      <w:r w:rsidR="000F4334" w:rsidRPr="00345216">
        <w:rPr>
          <w:sz w:val="24"/>
          <w:szCs w:val="24"/>
          <w:lang w:val="en-US"/>
        </w:rPr>
        <w:t>M</w:t>
      </w:r>
      <w:r w:rsidRPr="00345216">
        <w:rPr>
          <w:sz w:val="24"/>
          <w:szCs w:val="24"/>
          <w:lang w:val="en-US"/>
        </w:rPr>
        <w:t>odel</w:t>
      </w:r>
      <w:r w:rsidR="000F4334" w:rsidRPr="00345216">
        <w:rPr>
          <w:sz w:val="24"/>
          <w:szCs w:val="24"/>
          <w:lang w:val="en-US"/>
        </w:rPr>
        <w:t xml:space="preserve"> Visualization</w:t>
      </w:r>
    </w:p>
    <w:p w14:paraId="3CD2C64C" w14:textId="525C54B1" w:rsidR="001A6485" w:rsidRPr="00345216" w:rsidRDefault="001A6485" w:rsidP="00276410">
      <w:pPr>
        <w:pStyle w:val="Listenabsatz"/>
        <w:numPr>
          <w:ilvl w:val="0"/>
          <w:numId w:val="12"/>
        </w:numPr>
        <w:rPr>
          <w:sz w:val="24"/>
          <w:szCs w:val="24"/>
          <w:lang w:val="en-US"/>
        </w:rPr>
      </w:pPr>
      <w:r w:rsidRPr="00345216">
        <w:rPr>
          <w:sz w:val="24"/>
          <w:szCs w:val="24"/>
          <w:lang w:val="en-US"/>
        </w:rPr>
        <w:t>BIM and Architecture</w:t>
      </w:r>
      <w:r w:rsidR="000F4334" w:rsidRPr="00345216">
        <w:rPr>
          <w:sz w:val="24"/>
          <w:szCs w:val="24"/>
          <w:lang w:val="en-US"/>
        </w:rPr>
        <w:t xml:space="preserve"> Modeling</w:t>
      </w:r>
    </w:p>
    <w:p w14:paraId="3B29FAC5" w14:textId="39142C1F" w:rsidR="00DE2D8E" w:rsidRPr="00345216" w:rsidRDefault="00DE2D8E" w:rsidP="00DE2D8E">
      <w:pPr>
        <w:pStyle w:val="Listenabsatz"/>
        <w:numPr>
          <w:ilvl w:val="0"/>
          <w:numId w:val="12"/>
        </w:numPr>
        <w:rPr>
          <w:sz w:val="24"/>
          <w:szCs w:val="24"/>
          <w:lang w:val="en-US"/>
        </w:rPr>
      </w:pPr>
      <w:r w:rsidRPr="00345216">
        <w:rPr>
          <w:sz w:val="24"/>
          <w:szCs w:val="24"/>
          <w:lang w:val="en-US"/>
        </w:rPr>
        <w:t>Flow &amp; Light Simulation</w:t>
      </w:r>
    </w:p>
    <w:p w14:paraId="54C82812" w14:textId="1F9A6CA9" w:rsidR="00276410" w:rsidRPr="00345216" w:rsidRDefault="00276410" w:rsidP="00276410">
      <w:pPr>
        <w:pStyle w:val="Listenabsatz"/>
        <w:numPr>
          <w:ilvl w:val="0"/>
          <w:numId w:val="12"/>
        </w:numPr>
        <w:rPr>
          <w:sz w:val="24"/>
          <w:szCs w:val="24"/>
          <w:lang w:val="en-US"/>
        </w:rPr>
      </w:pPr>
      <w:r w:rsidRPr="00345216">
        <w:rPr>
          <w:sz w:val="24"/>
          <w:szCs w:val="24"/>
          <w:lang w:val="en-US"/>
        </w:rPr>
        <w:t xml:space="preserve">Computer </w:t>
      </w:r>
      <w:r w:rsidR="000F4334" w:rsidRPr="00345216">
        <w:rPr>
          <w:sz w:val="24"/>
          <w:szCs w:val="24"/>
          <w:lang w:val="en-US"/>
        </w:rPr>
        <w:t>T</w:t>
      </w:r>
      <w:r w:rsidRPr="00345216">
        <w:rPr>
          <w:sz w:val="24"/>
          <w:szCs w:val="24"/>
          <w:lang w:val="en-US"/>
        </w:rPr>
        <w:t xml:space="preserve">omography &amp; </w:t>
      </w:r>
      <w:r w:rsidR="000F4334" w:rsidRPr="00345216">
        <w:rPr>
          <w:sz w:val="24"/>
          <w:szCs w:val="24"/>
          <w:lang w:val="en-US"/>
        </w:rPr>
        <w:t>S</w:t>
      </w:r>
      <w:r w:rsidRPr="00345216">
        <w:rPr>
          <w:sz w:val="24"/>
          <w:szCs w:val="24"/>
          <w:lang w:val="en-US"/>
        </w:rPr>
        <w:t xml:space="preserve">urgical </w:t>
      </w:r>
      <w:r w:rsidR="000F4334" w:rsidRPr="00345216">
        <w:rPr>
          <w:sz w:val="24"/>
          <w:szCs w:val="24"/>
          <w:lang w:val="en-US"/>
        </w:rPr>
        <w:t>P</w:t>
      </w:r>
      <w:r w:rsidRPr="00345216">
        <w:rPr>
          <w:sz w:val="24"/>
          <w:szCs w:val="24"/>
          <w:lang w:val="en-US"/>
        </w:rPr>
        <w:t>lanning</w:t>
      </w:r>
    </w:p>
    <w:p w14:paraId="5901E611" w14:textId="77777777" w:rsidR="00276410" w:rsidRPr="00345216" w:rsidRDefault="00276410" w:rsidP="00276410">
      <w:pPr>
        <w:pStyle w:val="Listenabsatz"/>
        <w:numPr>
          <w:ilvl w:val="0"/>
          <w:numId w:val="12"/>
        </w:numPr>
        <w:rPr>
          <w:sz w:val="24"/>
          <w:szCs w:val="24"/>
          <w:lang w:val="en-US"/>
        </w:rPr>
      </w:pPr>
      <w:r w:rsidRPr="00345216">
        <w:rPr>
          <w:sz w:val="24"/>
          <w:szCs w:val="24"/>
          <w:lang w:val="en-US"/>
        </w:rPr>
        <w:t>Biochemistry / Stereo-Microscopy</w:t>
      </w:r>
    </w:p>
    <w:p w14:paraId="78B49F98" w14:textId="5332C011" w:rsidR="00276410" w:rsidRPr="00345216" w:rsidRDefault="000F4334" w:rsidP="00276410">
      <w:pPr>
        <w:pStyle w:val="Listenabsatz"/>
        <w:numPr>
          <w:ilvl w:val="0"/>
          <w:numId w:val="12"/>
        </w:numPr>
        <w:rPr>
          <w:sz w:val="24"/>
          <w:szCs w:val="24"/>
          <w:lang w:val="en-US"/>
        </w:rPr>
      </w:pPr>
      <w:r w:rsidRPr="00345216">
        <w:rPr>
          <w:sz w:val="24"/>
          <w:szCs w:val="24"/>
          <w:lang w:val="en-US"/>
        </w:rPr>
        <w:t>Pharmaceutical</w:t>
      </w:r>
      <w:r w:rsidR="00276410" w:rsidRPr="00345216">
        <w:rPr>
          <w:sz w:val="24"/>
          <w:szCs w:val="24"/>
          <w:lang w:val="en-US"/>
        </w:rPr>
        <w:t xml:space="preserve"> research</w:t>
      </w:r>
    </w:p>
    <w:p w14:paraId="4CCC466C" w14:textId="617FF6D4" w:rsidR="00276410" w:rsidRPr="00345216" w:rsidRDefault="00276410" w:rsidP="00276410">
      <w:pPr>
        <w:pStyle w:val="Listenabsatz"/>
        <w:numPr>
          <w:ilvl w:val="0"/>
          <w:numId w:val="12"/>
        </w:numPr>
        <w:rPr>
          <w:sz w:val="24"/>
          <w:szCs w:val="24"/>
          <w:lang w:val="en-US"/>
        </w:rPr>
      </w:pPr>
      <w:r w:rsidRPr="00345216">
        <w:rPr>
          <w:sz w:val="24"/>
          <w:szCs w:val="24"/>
          <w:lang w:val="en-US"/>
        </w:rPr>
        <w:t xml:space="preserve">Crystallography / </w:t>
      </w:r>
      <w:r w:rsidR="000F4334" w:rsidRPr="00345216">
        <w:rPr>
          <w:sz w:val="24"/>
          <w:szCs w:val="24"/>
          <w:lang w:val="en-US"/>
        </w:rPr>
        <w:t xml:space="preserve">Molecular </w:t>
      </w:r>
      <w:r w:rsidR="007458BC" w:rsidRPr="00345216">
        <w:rPr>
          <w:sz w:val="24"/>
          <w:szCs w:val="24"/>
          <w:lang w:val="en-US"/>
        </w:rPr>
        <w:t>research</w:t>
      </w:r>
    </w:p>
    <w:p w14:paraId="53CBC085" w14:textId="77777777" w:rsidR="00276410" w:rsidRPr="00345216" w:rsidRDefault="00276410" w:rsidP="00276410">
      <w:pPr>
        <w:pStyle w:val="Listenabsatz"/>
        <w:numPr>
          <w:ilvl w:val="0"/>
          <w:numId w:val="12"/>
        </w:numPr>
        <w:rPr>
          <w:sz w:val="24"/>
          <w:szCs w:val="24"/>
          <w:lang w:val="en-US"/>
        </w:rPr>
      </w:pPr>
      <w:r w:rsidRPr="00345216">
        <w:rPr>
          <w:sz w:val="24"/>
          <w:szCs w:val="24"/>
          <w:lang w:val="en-US"/>
        </w:rPr>
        <w:t>CGI / 3D Video editing</w:t>
      </w:r>
    </w:p>
    <w:p w14:paraId="2C059B92" w14:textId="109EA65F" w:rsidR="00276410" w:rsidRPr="00345216" w:rsidRDefault="00DE2D8E" w:rsidP="00276410">
      <w:pPr>
        <w:pStyle w:val="Listenabsatz"/>
        <w:numPr>
          <w:ilvl w:val="0"/>
          <w:numId w:val="12"/>
        </w:numPr>
        <w:rPr>
          <w:sz w:val="24"/>
          <w:szCs w:val="24"/>
          <w:lang w:val="en-US"/>
        </w:rPr>
      </w:pPr>
      <w:r w:rsidRPr="00345216">
        <w:rPr>
          <w:sz w:val="24"/>
          <w:szCs w:val="24"/>
          <w:lang w:val="en-US"/>
        </w:rPr>
        <w:t>Mechanical Design / CAD / CAM</w:t>
      </w:r>
    </w:p>
    <w:p w14:paraId="0EF1A4D3" w14:textId="723C6797" w:rsidR="00276410" w:rsidRPr="00345216" w:rsidRDefault="00276410" w:rsidP="00DE2D8E">
      <w:pPr>
        <w:pStyle w:val="Listenabsatz"/>
        <w:numPr>
          <w:ilvl w:val="0"/>
          <w:numId w:val="12"/>
        </w:numPr>
        <w:rPr>
          <w:sz w:val="24"/>
          <w:szCs w:val="24"/>
          <w:lang w:val="en-US"/>
        </w:rPr>
      </w:pPr>
      <w:r w:rsidRPr="00345216">
        <w:rPr>
          <w:sz w:val="24"/>
          <w:szCs w:val="24"/>
          <w:lang w:val="en-US"/>
        </w:rPr>
        <w:t>Industrial Measuring / Laser Scanning</w:t>
      </w:r>
      <w:r w:rsidR="00DE2D8E" w:rsidRPr="00345216">
        <w:rPr>
          <w:sz w:val="24"/>
          <w:szCs w:val="24"/>
          <w:lang w:val="en-US"/>
        </w:rPr>
        <w:t xml:space="preserve"> / Tomography</w:t>
      </w:r>
    </w:p>
    <w:p w14:paraId="234E5A79" w14:textId="77777777" w:rsidR="00276410" w:rsidRPr="00345216" w:rsidRDefault="00276410" w:rsidP="00276410">
      <w:pPr>
        <w:pStyle w:val="Listenabsatz"/>
        <w:numPr>
          <w:ilvl w:val="0"/>
          <w:numId w:val="12"/>
        </w:numPr>
        <w:rPr>
          <w:sz w:val="24"/>
          <w:szCs w:val="24"/>
          <w:lang w:val="en-US"/>
        </w:rPr>
      </w:pPr>
      <w:r w:rsidRPr="00345216">
        <w:rPr>
          <w:sz w:val="24"/>
          <w:szCs w:val="24"/>
          <w:lang w:val="en-US"/>
        </w:rPr>
        <w:t>Simulation &amp; VR training</w:t>
      </w:r>
    </w:p>
    <w:p w14:paraId="726650B6" w14:textId="46E91F99" w:rsidR="00276410" w:rsidRPr="00345216" w:rsidRDefault="00276410" w:rsidP="00276410">
      <w:pPr>
        <w:pStyle w:val="Listenabsatz"/>
        <w:numPr>
          <w:ilvl w:val="0"/>
          <w:numId w:val="12"/>
        </w:numPr>
        <w:rPr>
          <w:sz w:val="24"/>
          <w:szCs w:val="24"/>
          <w:lang w:val="en-US"/>
        </w:rPr>
      </w:pPr>
      <w:r w:rsidRPr="00345216">
        <w:rPr>
          <w:sz w:val="24"/>
          <w:szCs w:val="24"/>
          <w:lang w:val="en-US"/>
        </w:rPr>
        <w:t>Archeology</w:t>
      </w:r>
      <w:r w:rsidR="000F4334" w:rsidRPr="00345216">
        <w:rPr>
          <w:sz w:val="24"/>
          <w:szCs w:val="24"/>
          <w:lang w:val="en-US"/>
        </w:rPr>
        <w:t>, cultural heritage</w:t>
      </w:r>
      <w:r w:rsidR="00F27136" w:rsidRPr="00345216">
        <w:rPr>
          <w:sz w:val="24"/>
          <w:szCs w:val="24"/>
          <w:lang w:val="en-US"/>
        </w:rPr>
        <w:t xml:space="preserve"> documentation</w:t>
      </w:r>
    </w:p>
    <w:p w14:paraId="3FA7ABD1" w14:textId="245BD77B" w:rsidR="007F2C4C" w:rsidRPr="00345216" w:rsidRDefault="007F2C4C" w:rsidP="007F2C4C">
      <w:pPr>
        <w:rPr>
          <w:color w:val="FF0000"/>
          <w:sz w:val="24"/>
          <w:szCs w:val="24"/>
        </w:rPr>
      </w:pPr>
      <w:r w:rsidRPr="00345216">
        <w:rPr>
          <w:color w:val="FF0000"/>
          <w:sz w:val="24"/>
          <w:szCs w:val="24"/>
        </w:rPr>
        <w:t>Störer:</w:t>
      </w:r>
    </w:p>
    <w:p w14:paraId="28540059" w14:textId="2F6A0DB0" w:rsidR="00276410" w:rsidRPr="00485052" w:rsidRDefault="00276410" w:rsidP="007F2C4C">
      <w:pPr>
        <w:rPr>
          <w:sz w:val="24"/>
          <w:szCs w:val="24"/>
          <w:lang w:val="en-US"/>
        </w:rPr>
      </w:pPr>
      <w:r w:rsidRPr="00345216">
        <w:rPr>
          <w:sz w:val="24"/>
          <w:szCs w:val="24"/>
          <w:lang w:val="en-US"/>
        </w:rPr>
        <w:t>Any software that s</w:t>
      </w:r>
      <w:r w:rsidR="00635162" w:rsidRPr="00345216">
        <w:rPr>
          <w:sz w:val="24"/>
          <w:szCs w:val="24"/>
          <w:lang w:val="en-US"/>
        </w:rPr>
        <w:t xml:space="preserve"> </w:t>
      </w:r>
      <w:r w:rsidRPr="00345216">
        <w:rPr>
          <w:sz w:val="24"/>
          <w:szCs w:val="24"/>
          <w:lang w:val="en-US"/>
        </w:rPr>
        <w:t>upports N</w:t>
      </w:r>
      <w:r w:rsidR="00A838AB" w:rsidRPr="00345216">
        <w:rPr>
          <w:sz w:val="24"/>
          <w:szCs w:val="24"/>
          <w:lang w:val="en-US"/>
        </w:rPr>
        <w:t>VIDIA</w:t>
      </w:r>
      <w:r w:rsidRPr="00345216">
        <w:rPr>
          <w:sz w:val="24"/>
          <w:szCs w:val="24"/>
          <w:lang w:val="en-US"/>
        </w:rPr>
        <w:t xml:space="preserve"> 3D Vision Pro works ‘plug &amp; play’ with the 3D PluraView.</w:t>
      </w:r>
    </w:p>
    <w:p w14:paraId="35F4FBFB" w14:textId="3078FC35" w:rsidR="00AB4A01" w:rsidRDefault="00AB4A01" w:rsidP="00AB4A01">
      <w:pPr>
        <w:rPr>
          <w:sz w:val="24"/>
          <w:szCs w:val="24"/>
          <w:lang w:val="en-US"/>
        </w:rPr>
      </w:pPr>
    </w:p>
    <w:p w14:paraId="2C705299" w14:textId="7E6195C6" w:rsidR="00345216" w:rsidRDefault="00345216" w:rsidP="00AB4A01">
      <w:pPr>
        <w:rPr>
          <w:sz w:val="24"/>
          <w:szCs w:val="24"/>
          <w:lang w:val="en-US"/>
        </w:rPr>
      </w:pPr>
      <w:r w:rsidRPr="00345216">
        <w:rPr>
          <w:sz w:val="24"/>
          <w:szCs w:val="24"/>
          <w:lang w:val="en-US"/>
        </w:rPr>
        <w:t>3D PluraView compatible applications:</w:t>
      </w:r>
    </w:p>
    <w:p w14:paraId="00BBBBFA" w14:textId="3D2720CA" w:rsidR="00345216" w:rsidRDefault="00345216" w:rsidP="00AB4A01">
      <w:pPr>
        <w:rPr>
          <w:sz w:val="24"/>
          <w:szCs w:val="24"/>
          <w:lang w:val="en-US"/>
        </w:rPr>
      </w:pPr>
    </w:p>
    <w:p w14:paraId="045A6B47" w14:textId="0C3D329B" w:rsidR="00345216" w:rsidRDefault="00345216" w:rsidP="00345216">
      <w:pPr>
        <w:rPr>
          <w:sz w:val="24"/>
          <w:szCs w:val="24"/>
          <w:lang w:val="en-US"/>
        </w:rPr>
      </w:pPr>
      <w:r w:rsidRPr="00345216">
        <w:rPr>
          <w:sz w:val="24"/>
          <w:szCs w:val="24"/>
          <w:lang w:val="en-US"/>
        </w:rPr>
        <w:t>The current and up-to-date list of 3D PluraView-supported</w:t>
      </w:r>
      <w:r>
        <w:rPr>
          <w:sz w:val="24"/>
          <w:szCs w:val="24"/>
          <w:lang w:val="en-US"/>
        </w:rPr>
        <w:br/>
      </w:r>
      <w:r w:rsidRPr="00345216">
        <w:rPr>
          <w:sz w:val="24"/>
          <w:szCs w:val="24"/>
          <w:lang w:val="en-US"/>
        </w:rPr>
        <w:t>software applications is available for download at:</w:t>
      </w:r>
      <w:r>
        <w:rPr>
          <w:sz w:val="24"/>
          <w:szCs w:val="24"/>
          <w:lang w:val="en-US"/>
        </w:rPr>
        <w:br/>
      </w:r>
      <w:hyperlink r:id="rId7" w:history="1">
        <w:r w:rsidRPr="00781EEF">
          <w:rPr>
            <w:rStyle w:val="Hyperlink"/>
            <w:sz w:val="24"/>
            <w:szCs w:val="24"/>
            <w:lang w:val="en-US"/>
          </w:rPr>
          <w:t>https://www.3d-pluraview.com/en/application-field</w:t>
        </w:r>
      </w:hyperlink>
    </w:p>
    <w:p w14:paraId="00FFE17A" w14:textId="648FC208" w:rsidR="00345216" w:rsidRDefault="00345216" w:rsidP="00345216">
      <w:pPr>
        <w:rPr>
          <w:sz w:val="24"/>
          <w:szCs w:val="24"/>
          <w:lang w:val="en-US"/>
        </w:rPr>
      </w:pPr>
    </w:p>
    <w:p w14:paraId="7A1386AB" w14:textId="7795C0C6" w:rsidR="00345216" w:rsidRDefault="00345216" w:rsidP="00345216">
      <w:pPr>
        <w:rPr>
          <w:sz w:val="24"/>
          <w:szCs w:val="24"/>
          <w:lang w:val="en-US"/>
        </w:rPr>
      </w:pPr>
      <w:r w:rsidRPr="00345216">
        <w:rPr>
          <w:sz w:val="24"/>
          <w:szCs w:val="24"/>
          <w:lang w:val="en-US"/>
        </w:rPr>
        <w:t>Software Certified</w:t>
      </w:r>
      <w:r>
        <w:rPr>
          <w:sz w:val="24"/>
          <w:szCs w:val="24"/>
          <w:lang w:val="en-US"/>
        </w:rPr>
        <w:t xml:space="preserve"> </w:t>
      </w:r>
      <w:r w:rsidRPr="00345216">
        <w:rPr>
          <w:sz w:val="24"/>
          <w:szCs w:val="24"/>
          <w:lang w:val="en-US"/>
        </w:rPr>
        <w:t>for all 3D stereo applications</w:t>
      </w:r>
    </w:p>
    <w:p w14:paraId="47116E74" w14:textId="5F0A481A" w:rsidR="00345216" w:rsidRPr="00485052" w:rsidRDefault="00345216" w:rsidP="00345216">
      <w:pPr>
        <w:rPr>
          <w:sz w:val="24"/>
          <w:szCs w:val="24"/>
          <w:lang w:val="en-US"/>
        </w:rPr>
      </w:pPr>
      <w:r w:rsidRPr="00345216">
        <w:rPr>
          <w:color w:val="FF0000"/>
          <w:sz w:val="24"/>
          <w:szCs w:val="24"/>
        </w:rPr>
        <w:t>Button:</w:t>
      </w:r>
      <w:r>
        <w:rPr>
          <w:sz w:val="24"/>
          <w:szCs w:val="24"/>
          <w:lang w:val="en-US"/>
        </w:rPr>
        <w:t xml:space="preserve"> </w:t>
      </w:r>
      <w:r w:rsidRPr="00345216">
        <w:rPr>
          <w:sz w:val="24"/>
          <w:szCs w:val="24"/>
          <w:lang w:val="en-US"/>
        </w:rPr>
        <w:t>List of all Applications</w:t>
      </w:r>
    </w:p>
    <w:p w14:paraId="3A4065E9" w14:textId="28BAE000" w:rsidR="00345216" w:rsidRDefault="005724C5">
      <w:pPr>
        <w:rPr>
          <w:b/>
          <w:bCs/>
          <w:color w:val="FF0000"/>
          <w:sz w:val="32"/>
          <w:szCs w:val="32"/>
          <w:lang w:val="en-US"/>
        </w:rPr>
      </w:pPr>
      <w:r>
        <w:rPr>
          <w:b/>
          <w:bCs/>
          <w:color w:val="FF0000"/>
          <w:sz w:val="32"/>
          <w:szCs w:val="32"/>
          <w:lang w:val="en-US"/>
        </w:rPr>
        <w:br w:type="page"/>
      </w:r>
    </w:p>
    <w:p w14:paraId="18BF9CB2" w14:textId="174EC68D" w:rsidR="00345216" w:rsidRDefault="00345216" w:rsidP="00345216">
      <w:pPr>
        <w:rPr>
          <w:b/>
          <w:bCs/>
          <w:color w:val="FF0000"/>
          <w:sz w:val="32"/>
          <w:szCs w:val="32"/>
          <w:lang w:val="en-US"/>
        </w:rPr>
      </w:pPr>
      <w:r w:rsidRPr="00345216">
        <w:rPr>
          <w:b/>
          <w:bCs/>
          <w:color w:val="FF0000"/>
          <w:sz w:val="32"/>
          <w:szCs w:val="32"/>
          <w:lang w:val="en-US"/>
        </w:rPr>
        <w:lastRenderedPageBreak/>
        <w:t xml:space="preserve">Seite </w:t>
      </w:r>
      <w:r w:rsidR="00AF69FC">
        <w:rPr>
          <w:b/>
          <w:bCs/>
          <w:color w:val="FF0000"/>
          <w:sz w:val="32"/>
          <w:szCs w:val="32"/>
          <w:lang w:val="en-US"/>
        </w:rPr>
        <w:t>4</w:t>
      </w:r>
      <w:r w:rsidRPr="00345216">
        <w:rPr>
          <w:b/>
          <w:bCs/>
          <w:color w:val="FF0000"/>
          <w:sz w:val="32"/>
          <w:szCs w:val="32"/>
          <w:lang w:val="en-US"/>
        </w:rPr>
        <w:t>:</w:t>
      </w:r>
    </w:p>
    <w:p w14:paraId="77FD838E" w14:textId="74992333" w:rsidR="00AF69FC" w:rsidRPr="00AF69FC" w:rsidRDefault="00AF69FC" w:rsidP="00345216">
      <w:pPr>
        <w:rPr>
          <w:rFonts w:ascii="TheSansC5-Bold" w:hAnsi="TheSansC5-Bold" w:cs="TheSansC5-Bold"/>
          <w:sz w:val="24"/>
          <w:szCs w:val="24"/>
          <w:lang w:val="en-US"/>
        </w:rPr>
      </w:pPr>
      <w:r w:rsidRPr="00AF69FC">
        <w:rPr>
          <w:color w:val="FF0000"/>
          <w:sz w:val="24"/>
          <w:szCs w:val="24"/>
        </w:rPr>
        <w:t xml:space="preserve">Tabelle: </w:t>
      </w:r>
      <w:r w:rsidRPr="00AF69FC">
        <w:rPr>
          <w:rFonts w:ascii="TheSansC5-Bold" w:hAnsi="TheSansC5-Bold" w:cs="TheSansC5-Bold"/>
          <w:sz w:val="24"/>
          <w:szCs w:val="24"/>
          <w:lang w:val="en-US"/>
        </w:rPr>
        <w:t>3D Pluraview monitor specifications</w:t>
      </w:r>
    </w:p>
    <w:p w14:paraId="7D17537E" w14:textId="23A5A18E" w:rsidR="003A67B5" w:rsidRPr="00AF69FC" w:rsidRDefault="003A67B5" w:rsidP="00AF69FC">
      <w:pPr>
        <w:pStyle w:val="TableSpecLabelPlanarStyles"/>
        <w:ind w:left="708" w:firstLine="708"/>
        <w:rPr>
          <w:rFonts w:ascii="TheSans C5 SemiBold" w:hAnsi="TheSans C5 SemiBold" w:cs="TheSans C5 SemiBold"/>
          <w:color w:val="000000"/>
          <w:sz w:val="16"/>
          <w:szCs w:val="16"/>
          <w:lang w:val="en-US"/>
        </w:rPr>
      </w:pPr>
    </w:p>
    <w:tbl>
      <w:tblPr>
        <w:tblStyle w:val="Tabellenraster"/>
        <w:tblW w:w="0" w:type="auto"/>
        <w:tblInd w:w="708" w:type="dxa"/>
        <w:tblLook w:val="04A0" w:firstRow="1" w:lastRow="0" w:firstColumn="1" w:lastColumn="0" w:noHBand="0" w:noVBand="1"/>
      </w:tblPr>
      <w:tblGrid>
        <w:gridCol w:w="2802"/>
        <w:gridCol w:w="2776"/>
        <w:gridCol w:w="2776"/>
      </w:tblGrid>
      <w:tr w:rsidR="003A67B5" w14:paraId="3B9AD446" w14:textId="77777777" w:rsidTr="003A67B5">
        <w:tc>
          <w:tcPr>
            <w:tcW w:w="2802" w:type="dxa"/>
          </w:tcPr>
          <w:p w14:paraId="03163139" w14:textId="77777777" w:rsidR="003A67B5" w:rsidRPr="003A67B5" w:rsidRDefault="003A67B5" w:rsidP="003A67B5">
            <w:pPr>
              <w:pStyle w:val="TableSpecLabelPlanarStyles"/>
              <w:rPr>
                <w:rFonts w:ascii="TheSans C5 SemiBold" w:hAnsi="TheSans C5 SemiBold" w:cs="TheSans C5 SemiBold"/>
                <w:color w:val="000000"/>
                <w:sz w:val="16"/>
                <w:szCs w:val="16"/>
                <w:lang w:val="en-US"/>
              </w:rPr>
            </w:pPr>
          </w:p>
        </w:tc>
        <w:tc>
          <w:tcPr>
            <w:tcW w:w="2776" w:type="dxa"/>
          </w:tcPr>
          <w:p w14:paraId="056B1261" w14:textId="7A93FD72"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22”  FHD</w:t>
            </w:r>
          </w:p>
        </w:tc>
        <w:tc>
          <w:tcPr>
            <w:tcW w:w="2776" w:type="dxa"/>
          </w:tcPr>
          <w:p w14:paraId="77ACCF54" w14:textId="177A1165"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24”  FHD</w:t>
            </w:r>
          </w:p>
        </w:tc>
      </w:tr>
      <w:tr w:rsidR="003A67B5" w14:paraId="28A50AE5" w14:textId="77777777" w:rsidTr="003A67B5">
        <w:tc>
          <w:tcPr>
            <w:tcW w:w="2802" w:type="dxa"/>
          </w:tcPr>
          <w:p w14:paraId="634CF0B0" w14:textId="4DFD7420" w:rsidR="003A67B5" w:rsidRPr="003A67B5" w:rsidRDefault="003A67B5" w:rsidP="00AF69FC">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 xml:space="preserve">Display </w:t>
            </w:r>
          </w:p>
        </w:tc>
        <w:tc>
          <w:tcPr>
            <w:tcW w:w="2776" w:type="dxa"/>
          </w:tcPr>
          <w:p w14:paraId="1FFC99E2"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21.5” (546 mm) Screen Size</w:t>
            </w:r>
          </w:p>
          <w:p w14:paraId="38A8362A"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 xml:space="preserve">2x 1,920 x 1,080 Resolution (2.1 MP) </w:t>
            </w:r>
          </w:p>
          <w:p w14:paraId="2832B28A"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16.7 Million Colors (8-bit)</w:t>
            </w:r>
          </w:p>
          <w:p w14:paraId="19BA77A4" w14:textId="3BF82456"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250 cd/m2 Brightness</w:t>
            </w:r>
          </w:p>
        </w:tc>
        <w:tc>
          <w:tcPr>
            <w:tcW w:w="2776" w:type="dxa"/>
          </w:tcPr>
          <w:p w14:paraId="0F99F1F5"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24” (610 mm) Screen Size</w:t>
            </w:r>
          </w:p>
          <w:p w14:paraId="1FE40305"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2x 1,920 x 1,080 Resolution (2.1 MP)</w:t>
            </w:r>
          </w:p>
          <w:p w14:paraId="0954A771"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16.7 Million Colors (8-bit)</w:t>
            </w:r>
          </w:p>
          <w:p w14:paraId="218C910B" w14:textId="0FA85E9D"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350 cd/m2 Brightness</w:t>
            </w:r>
          </w:p>
        </w:tc>
      </w:tr>
      <w:tr w:rsidR="003A67B5" w14:paraId="6B36923B" w14:textId="77777777" w:rsidTr="003A67B5">
        <w:tc>
          <w:tcPr>
            <w:tcW w:w="2802" w:type="dxa"/>
          </w:tcPr>
          <w:p w14:paraId="25317B0B" w14:textId="77777777" w:rsidR="003A67B5" w:rsidRPr="003A67B5" w:rsidRDefault="003A67B5" w:rsidP="00AF69FC">
            <w:pPr>
              <w:pStyle w:val="TableSpecLabelPlanarStyles"/>
              <w:rPr>
                <w:rFonts w:ascii="TheSans C5 SemiBold" w:hAnsi="TheSans C5 SemiBold" w:cs="TheSans C5 SemiBold"/>
                <w:color w:val="000000"/>
                <w:sz w:val="16"/>
                <w:szCs w:val="16"/>
                <w:lang w:val="en-US"/>
              </w:rPr>
            </w:pPr>
          </w:p>
        </w:tc>
        <w:tc>
          <w:tcPr>
            <w:tcW w:w="2776" w:type="dxa"/>
          </w:tcPr>
          <w:p w14:paraId="644EA009"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LED BackLit-Technology</w:t>
            </w:r>
          </w:p>
          <w:p w14:paraId="375E5462"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 ms Response Time</w:t>
            </w:r>
          </w:p>
          <w:p w14:paraId="764A288A" w14:textId="38D808A5"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170 °/160 ° Viewing Angle (H/V)</w:t>
            </w:r>
          </w:p>
        </w:tc>
        <w:tc>
          <w:tcPr>
            <w:tcW w:w="2776" w:type="dxa"/>
          </w:tcPr>
          <w:p w14:paraId="503C0C4D"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LED BackLit-Technology</w:t>
            </w:r>
          </w:p>
          <w:p w14:paraId="2AB0CB34"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 ms Response Time</w:t>
            </w:r>
          </w:p>
          <w:p w14:paraId="16022448" w14:textId="5B704C93"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170 °/160 ° Viewing Angle (H/V)</w:t>
            </w:r>
          </w:p>
        </w:tc>
      </w:tr>
      <w:tr w:rsidR="003A67B5" w14:paraId="0198F0B3" w14:textId="77777777" w:rsidTr="003A67B5">
        <w:tc>
          <w:tcPr>
            <w:tcW w:w="2802" w:type="dxa"/>
          </w:tcPr>
          <w:p w14:paraId="2B330D9F" w14:textId="77777777" w:rsidR="003A67B5" w:rsidRPr="003A67B5" w:rsidRDefault="003A67B5" w:rsidP="00AF69FC">
            <w:pPr>
              <w:pStyle w:val="TableSpecLabelPlanarStyles"/>
              <w:rPr>
                <w:rFonts w:ascii="TheSans C5 SemiBold" w:hAnsi="TheSans C5 SemiBold" w:cs="TheSans C5 SemiBold"/>
                <w:color w:val="000000"/>
                <w:sz w:val="16"/>
                <w:szCs w:val="16"/>
                <w:lang w:val="en-US"/>
              </w:rPr>
            </w:pPr>
          </w:p>
        </w:tc>
        <w:tc>
          <w:tcPr>
            <w:tcW w:w="2776" w:type="dxa"/>
          </w:tcPr>
          <w:p w14:paraId="609E6759" w14:textId="65BB63F2"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Contrast Ratio: 200,000: 1 ACR</w:t>
            </w:r>
          </w:p>
        </w:tc>
        <w:tc>
          <w:tcPr>
            <w:tcW w:w="2776" w:type="dxa"/>
          </w:tcPr>
          <w:p w14:paraId="37EFB253" w14:textId="287FF8C6"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Contrast Ratio: 1,000 : 1 static</w:t>
            </w:r>
          </w:p>
        </w:tc>
      </w:tr>
      <w:tr w:rsidR="003A67B5" w14:paraId="5DB1FA98" w14:textId="77777777" w:rsidTr="003A67B5">
        <w:tc>
          <w:tcPr>
            <w:tcW w:w="2802" w:type="dxa"/>
          </w:tcPr>
          <w:p w14:paraId="20C817C9" w14:textId="48448D0E" w:rsidR="003A67B5" w:rsidRPr="003A67B5" w:rsidRDefault="003A67B5" w:rsidP="00AF69FC">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Frame Rate</w:t>
            </w:r>
          </w:p>
        </w:tc>
        <w:tc>
          <w:tcPr>
            <w:tcW w:w="2776" w:type="dxa"/>
          </w:tcPr>
          <w:p w14:paraId="37453716" w14:textId="581A41B8"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60 Hz</w:t>
            </w:r>
          </w:p>
        </w:tc>
        <w:tc>
          <w:tcPr>
            <w:tcW w:w="2776" w:type="dxa"/>
          </w:tcPr>
          <w:p w14:paraId="755F2240" w14:textId="5D6D71A0"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144 Hz</w:t>
            </w:r>
          </w:p>
        </w:tc>
      </w:tr>
      <w:tr w:rsidR="003A67B5" w14:paraId="5226A927" w14:textId="77777777" w:rsidTr="003A67B5">
        <w:tc>
          <w:tcPr>
            <w:tcW w:w="2802" w:type="dxa"/>
          </w:tcPr>
          <w:p w14:paraId="35A1C1D6" w14:textId="0192B5ED" w:rsidR="003A67B5" w:rsidRPr="003A67B5" w:rsidRDefault="003A67B5" w:rsidP="003A67B5">
            <w:pPr>
              <w:pStyle w:val="TableSpecLabelPlanarStyles"/>
              <w:jc w:val="both"/>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3D-Characteristics</w:t>
            </w:r>
          </w:p>
        </w:tc>
        <w:tc>
          <w:tcPr>
            <w:tcW w:w="2776" w:type="dxa"/>
          </w:tcPr>
          <w:p w14:paraId="6575D2F1"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160 cd/m2 Brightness with glasses</w:t>
            </w:r>
          </w:p>
          <w:p w14:paraId="1995FD6B" w14:textId="742A65BA"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1,920 x 1,080 per eye resolution</w:t>
            </w:r>
          </w:p>
        </w:tc>
        <w:tc>
          <w:tcPr>
            <w:tcW w:w="2776" w:type="dxa"/>
          </w:tcPr>
          <w:p w14:paraId="1F0DC1B0" w14:textId="77777777"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210 cd/m2 Brightness with glasses</w:t>
            </w:r>
          </w:p>
          <w:p w14:paraId="2A27C112" w14:textId="6DCC52BA"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1,920 x 1,080 per eye resolution</w:t>
            </w:r>
          </w:p>
        </w:tc>
      </w:tr>
      <w:tr w:rsidR="003A67B5" w14:paraId="44393F0E" w14:textId="77777777" w:rsidTr="003A67B5">
        <w:tc>
          <w:tcPr>
            <w:tcW w:w="2802" w:type="dxa"/>
          </w:tcPr>
          <w:p w14:paraId="0DF2073F" w14:textId="77777777" w:rsidR="003A67B5" w:rsidRPr="003A67B5" w:rsidRDefault="003A67B5" w:rsidP="00AF69FC">
            <w:pPr>
              <w:pStyle w:val="TableSpecLabelPlanarStyles"/>
              <w:rPr>
                <w:rFonts w:ascii="TheSans C5 SemiBold" w:hAnsi="TheSans C5 SemiBold" w:cs="TheSans C5 SemiBold"/>
                <w:color w:val="000000"/>
                <w:sz w:val="16"/>
                <w:szCs w:val="16"/>
                <w:lang w:val="en-US"/>
              </w:rPr>
            </w:pPr>
          </w:p>
        </w:tc>
        <w:tc>
          <w:tcPr>
            <w:tcW w:w="5552" w:type="dxa"/>
            <w:gridSpan w:val="2"/>
          </w:tcPr>
          <w:p w14:paraId="0E069692" w14:textId="77777777"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Linear Polarization 45°/135°</w:t>
            </w:r>
          </w:p>
          <w:p w14:paraId="19509A39" w14:textId="2DCB1956"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beam-splitter: 50%-transparency, polarized mirror</w:t>
            </w:r>
          </w:p>
        </w:tc>
      </w:tr>
      <w:tr w:rsidR="003A67B5" w14:paraId="6C44166E" w14:textId="77777777" w:rsidTr="00CD0154">
        <w:tc>
          <w:tcPr>
            <w:tcW w:w="2802" w:type="dxa"/>
          </w:tcPr>
          <w:p w14:paraId="3BB260CF" w14:textId="106A4FEB" w:rsidR="003A67B5" w:rsidRPr="003A67B5" w:rsidRDefault="003A67B5" w:rsidP="003A67B5">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3D-Formats</w:t>
            </w:r>
          </w:p>
        </w:tc>
        <w:tc>
          <w:tcPr>
            <w:tcW w:w="5552" w:type="dxa"/>
            <w:gridSpan w:val="2"/>
          </w:tcPr>
          <w:p w14:paraId="2DFA0950" w14:textId="35380A63"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Quad Buffered OpenGL, Side-by-Side, Top-Bottom, Quad-Buffered DirectX</w:t>
            </w:r>
          </w:p>
        </w:tc>
      </w:tr>
      <w:tr w:rsidR="003A67B5" w14:paraId="03366E63" w14:textId="77777777" w:rsidTr="006459F1">
        <w:tc>
          <w:tcPr>
            <w:tcW w:w="2802" w:type="dxa"/>
          </w:tcPr>
          <w:p w14:paraId="0C3FD207" w14:textId="273F201E" w:rsidR="003A67B5" w:rsidRPr="003A67B5" w:rsidRDefault="003A67B5" w:rsidP="003A67B5">
            <w:pPr>
              <w:pStyle w:val="TablebodytextPlanarStyles"/>
              <w:jc w:val="left"/>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Operating Systems</w:t>
            </w:r>
          </w:p>
        </w:tc>
        <w:tc>
          <w:tcPr>
            <w:tcW w:w="5552" w:type="dxa"/>
            <w:gridSpan w:val="2"/>
          </w:tcPr>
          <w:p w14:paraId="65478140" w14:textId="4129EF2A"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Windows / Linux / macOS-Compatibility, Windows-10 und Windows-11 Certification</w:t>
            </w:r>
          </w:p>
        </w:tc>
      </w:tr>
      <w:tr w:rsidR="003A67B5" w14:paraId="03237B09" w14:textId="77777777" w:rsidTr="003A67B5">
        <w:tc>
          <w:tcPr>
            <w:tcW w:w="2802" w:type="dxa"/>
          </w:tcPr>
          <w:p w14:paraId="587A59AE" w14:textId="31E33418" w:rsidR="003A67B5" w:rsidRPr="003A67B5" w:rsidRDefault="003A67B5" w:rsidP="00AF69FC">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Power Consumption</w:t>
            </w:r>
          </w:p>
        </w:tc>
        <w:tc>
          <w:tcPr>
            <w:tcW w:w="2776" w:type="dxa"/>
          </w:tcPr>
          <w:p w14:paraId="14FAC732" w14:textId="77777777"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Power Consumption 53W typical; max. 1W in Power</w:t>
            </w:r>
          </w:p>
          <w:p w14:paraId="68CF5754" w14:textId="73B87A3D"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Management Mode; Annual Power Consumption 94 kWh / year</w:t>
            </w:r>
          </w:p>
        </w:tc>
        <w:tc>
          <w:tcPr>
            <w:tcW w:w="2776" w:type="dxa"/>
          </w:tcPr>
          <w:p w14:paraId="755619AA" w14:textId="676ECFAB"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Power Consumption 61W typical; max. 1W in Power</w:t>
            </w:r>
            <w:r w:rsidRPr="003A67B5">
              <w:rPr>
                <w:rFonts w:ascii="TheSans C5 SemiBold" w:hAnsi="TheSans C5 SemiBold" w:cs="TheSans C5 SemiBold"/>
                <w:color w:val="000000"/>
                <w:sz w:val="16"/>
                <w:szCs w:val="16"/>
                <w:lang w:val="en-US"/>
              </w:rPr>
              <w:br/>
              <w:t>Management Mode; Annual Power Consumption 135 kWh / year</w:t>
            </w:r>
          </w:p>
        </w:tc>
      </w:tr>
      <w:tr w:rsidR="003A67B5" w14:paraId="2C200EEB" w14:textId="77777777" w:rsidTr="004C104C">
        <w:tc>
          <w:tcPr>
            <w:tcW w:w="2802" w:type="dxa"/>
          </w:tcPr>
          <w:p w14:paraId="6947EB26" w14:textId="77777777" w:rsidR="003A67B5" w:rsidRPr="003A67B5" w:rsidRDefault="003A67B5" w:rsidP="00AF69FC">
            <w:pPr>
              <w:pStyle w:val="TableSpecLabelPlanarStyles"/>
              <w:rPr>
                <w:rFonts w:ascii="TheSans C5 SemiBold" w:hAnsi="TheSans C5 SemiBold" w:cs="TheSans C5 SemiBold"/>
                <w:color w:val="000000"/>
                <w:sz w:val="16"/>
                <w:szCs w:val="16"/>
                <w:lang w:val="en-US"/>
              </w:rPr>
            </w:pPr>
          </w:p>
        </w:tc>
        <w:tc>
          <w:tcPr>
            <w:tcW w:w="5552" w:type="dxa"/>
            <w:gridSpan w:val="2"/>
          </w:tcPr>
          <w:p w14:paraId="4A2C9A16" w14:textId="0F79E29F"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Power Management VESA DPMS™, Energy Star 6.0</w:t>
            </w:r>
            <w:r>
              <w:rPr>
                <w:rFonts w:ascii="TheSans C5 SemiBold" w:hAnsi="TheSans C5 SemiBold" w:cs="TheSans C5 SemiBold"/>
                <w:color w:val="000000"/>
                <w:sz w:val="16"/>
                <w:szCs w:val="16"/>
                <w:lang w:val="en-US"/>
              </w:rPr>
              <w:t xml:space="preserve"> </w:t>
            </w:r>
            <w:r w:rsidRPr="003A67B5">
              <w:rPr>
                <w:rFonts w:ascii="TheSans C5 SemiBold" w:hAnsi="TheSans C5 SemiBold" w:cs="TheSans C5 SemiBold"/>
                <w:color w:val="000000"/>
                <w:sz w:val="16"/>
                <w:szCs w:val="16"/>
                <w:lang w:val="en-US"/>
              </w:rPr>
              <w:t>Efficiency Class B</w:t>
            </w:r>
          </w:p>
        </w:tc>
      </w:tr>
      <w:tr w:rsidR="003A67B5" w14:paraId="3C24824B" w14:textId="77777777" w:rsidTr="003A67B5">
        <w:tc>
          <w:tcPr>
            <w:tcW w:w="2802" w:type="dxa"/>
          </w:tcPr>
          <w:p w14:paraId="3EFA8C5B" w14:textId="609C5A7F" w:rsidR="003A67B5" w:rsidRPr="003A67B5" w:rsidRDefault="003A67B5" w:rsidP="003A67B5">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Weight</w:t>
            </w:r>
          </w:p>
        </w:tc>
        <w:tc>
          <w:tcPr>
            <w:tcW w:w="2776" w:type="dxa"/>
          </w:tcPr>
          <w:p w14:paraId="2CE743C5" w14:textId="6948B2B2"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23 kg system weight with stand</w:t>
            </w:r>
          </w:p>
        </w:tc>
        <w:tc>
          <w:tcPr>
            <w:tcW w:w="2776" w:type="dxa"/>
          </w:tcPr>
          <w:p w14:paraId="3F1FA5B2" w14:textId="24FC3A78"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26 kg system weight with stand</w:t>
            </w:r>
          </w:p>
        </w:tc>
      </w:tr>
      <w:tr w:rsidR="003A67B5" w14:paraId="3225DBBE" w14:textId="77777777" w:rsidTr="003A67B5">
        <w:tc>
          <w:tcPr>
            <w:tcW w:w="2802" w:type="dxa"/>
          </w:tcPr>
          <w:p w14:paraId="22E103BC" w14:textId="4A169D46" w:rsidR="003A67B5" w:rsidRPr="003A67B5" w:rsidRDefault="003A67B5" w:rsidP="003A67B5">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Measurements</w:t>
            </w:r>
          </w:p>
        </w:tc>
        <w:tc>
          <w:tcPr>
            <w:tcW w:w="2776" w:type="dxa"/>
          </w:tcPr>
          <w:p w14:paraId="2D58F9EC" w14:textId="219721ED"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54 x 59 x 46 cm (W x H x D)</w:t>
            </w:r>
          </w:p>
        </w:tc>
        <w:tc>
          <w:tcPr>
            <w:tcW w:w="2776" w:type="dxa"/>
          </w:tcPr>
          <w:p w14:paraId="4978962B" w14:textId="18DBFA1B" w:rsidR="003A67B5" w:rsidRPr="003A67B5" w:rsidRDefault="003A67B5" w:rsidP="003A67B5">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61.5 x 61.5 x 47.5 cm (W x H x D)</w:t>
            </w:r>
          </w:p>
        </w:tc>
      </w:tr>
      <w:tr w:rsidR="003A67B5" w14:paraId="72C0A55E" w14:textId="77777777" w:rsidTr="003A67B5">
        <w:tc>
          <w:tcPr>
            <w:tcW w:w="2802" w:type="dxa"/>
          </w:tcPr>
          <w:p w14:paraId="4BCB4496" w14:textId="3D08E23C" w:rsidR="003A67B5" w:rsidRPr="003A67B5" w:rsidRDefault="003A67B5" w:rsidP="003A67B5">
            <w:pPr>
              <w:pStyle w:val="TablebodytextPlanarStyles"/>
              <w:jc w:val="left"/>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Interfaces</w:t>
            </w:r>
          </w:p>
        </w:tc>
        <w:tc>
          <w:tcPr>
            <w:tcW w:w="2776" w:type="dxa"/>
          </w:tcPr>
          <w:p w14:paraId="50131585" w14:textId="3270847B"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2x DisplayPort 1.1 cable 2.5m</w:t>
            </w:r>
          </w:p>
        </w:tc>
        <w:tc>
          <w:tcPr>
            <w:tcW w:w="2776" w:type="dxa"/>
          </w:tcPr>
          <w:p w14:paraId="072D5FCB" w14:textId="51F7A13D"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2x DisplayPort 1.2 cable 2.5m</w:t>
            </w:r>
          </w:p>
        </w:tc>
      </w:tr>
      <w:tr w:rsidR="003A67B5" w14:paraId="7FE43BCC" w14:textId="77777777" w:rsidTr="00EA2EE2">
        <w:tc>
          <w:tcPr>
            <w:tcW w:w="2802" w:type="dxa"/>
          </w:tcPr>
          <w:p w14:paraId="71106F88" w14:textId="77777777" w:rsidR="003A67B5" w:rsidRPr="003A67B5" w:rsidRDefault="003A67B5" w:rsidP="00AF69FC">
            <w:pPr>
              <w:pStyle w:val="TableSpecLabelPlanarStyles"/>
              <w:rPr>
                <w:rFonts w:ascii="TheSans C5 SemiBold" w:hAnsi="TheSans C5 SemiBold" w:cs="TheSans C5 SemiBold"/>
                <w:color w:val="000000"/>
                <w:sz w:val="16"/>
                <w:szCs w:val="16"/>
                <w:lang w:val="en-US"/>
              </w:rPr>
            </w:pPr>
          </w:p>
        </w:tc>
        <w:tc>
          <w:tcPr>
            <w:tcW w:w="5552" w:type="dxa"/>
            <w:gridSpan w:val="2"/>
          </w:tcPr>
          <w:p w14:paraId="1FFB1F15" w14:textId="23F172D6" w:rsidR="003A67B5" w:rsidRPr="003A67B5" w:rsidRDefault="003A67B5" w:rsidP="003A67B5">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2x DisplayPort 1.2 cable 2.5m</w:t>
            </w:r>
          </w:p>
        </w:tc>
      </w:tr>
      <w:tr w:rsidR="003A67B5" w14:paraId="767C3669" w14:textId="77777777" w:rsidTr="00E62132">
        <w:tc>
          <w:tcPr>
            <w:tcW w:w="2802" w:type="dxa"/>
          </w:tcPr>
          <w:p w14:paraId="5F94A049" w14:textId="09524F05" w:rsidR="003A67B5" w:rsidRPr="003A67B5" w:rsidRDefault="003A67B5" w:rsidP="003A67B5">
            <w:pPr>
              <w:pStyle w:val="TablebodytextPlanarStyles"/>
              <w:jc w:val="left"/>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Audio</w:t>
            </w:r>
          </w:p>
        </w:tc>
        <w:tc>
          <w:tcPr>
            <w:tcW w:w="5552" w:type="dxa"/>
            <w:gridSpan w:val="2"/>
          </w:tcPr>
          <w:p w14:paraId="227826FB" w14:textId="321BFE53" w:rsidR="003A67B5" w:rsidRPr="006407BF" w:rsidRDefault="003A67B5" w:rsidP="003A67B5">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Integrated Speakers 2 x 2 W</w:t>
            </w:r>
          </w:p>
        </w:tc>
      </w:tr>
      <w:tr w:rsidR="003A67B5" w14:paraId="62966229" w14:textId="77777777" w:rsidTr="00E31C63">
        <w:tc>
          <w:tcPr>
            <w:tcW w:w="2802" w:type="dxa"/>
          </w:tcPr>
          <w:p w14:paraId="5D7BCC17" w14:textId="1836FBE5" w:rsidR="003A67B5" w:rsidRPr="003A67B5" w:rsidRDefault="003A67B5" w:rsidP="00AF69FC">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Design</w:t>
            </w:r>
          </w:p>
        </w:tc>
        <w:tc>
          <w:tcPr>
            <w:tcW w:w="5552" w:type="dxa"/>
            <w:gridSpan w:val="2"/>
          </w:tcPr>
          <w:p w14:paraId="6FB67979" w14:textId="77777777"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Diamond Dark Alu/Steel Construction</w:t>
            </w:r>
          </w:p>
          <w:p w14:paraId="465F0CD2" w14:textId="77777777"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Integrated Electronics</w:t>
            </w:r>
          </w:p>
          <w:p w14:paraId="477BA37D" w14:textId="77777777"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Adjustable Stand</w:t>
            </w:r>
          </w:p>
          <w:p w14:paraId="5D28000A" w14:textId="6D3BCC06" w:rsidR="003A67B5"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Made in Germany</w:t>
            </w:r>
          </w:p>
        </w:tc>
      </w:tr>
      <w:tr w:rsidR="003A67B5" w14:paraId="7C802534" w14:textId="77777777" w:rsidTr="003A67B5">
        <w:tc>
          <w:tcPr>
            <w:tcW w:w="2802" w:type="dxa"/>
          </w:tcPr>
          <w:p w14:paraId="00A70E0D" w14:textId="27EEDCEA" w:rsidR="003A67B5" w:rsidRPr="006407BF" w:rsidRDefault="006407BF" w:rsidP="00AF69FC">
            <w:pPr>
              <w:pStyle w:val="TableSpecLabelPlanarStyles"/>
              <w:rPr>
                <w:rFonts w:ascii="TheSans C5 SemiBold" w:hAnsi="TheSans C5 SemiBold" w:cs="TheSans C5 SemiBold"/>
                <w:b/>
                <w:bCs/>
                <w:color w:val="000000"/>
                <w:sz w:val="16"/>
                <w:szCs w:val="16"/>
                <w:lang w:val="en-US"/>
              </w:rPr>
            </w:pPr>
            <w:r w:rsidRPr="006407BF">
              <w:rPr>
                <w:rFonts w:ascii="TheSans C5 SemiBold" w:hAnsi="TheSans C5 SemiBold" w:cs="TheSans C5 SemiBold"/>
                <w:color w:val="000000"/>
                <w:sz w:val="16"/>
                <w:szCs w:val="16"/>
                <w:lang w:val="en-US"/>
              </w:rPr>
              <w:t>Technical Notes</w:t>
            </w:r>
          </w:p>
        </w:tc>
        <w:tc>
          <w:tcPr>
            <w:tcW w:w="2776" w:type="dxa"/>
          </w:tcPr>
          <w:p w14:paraId="6CFC3268"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2x DisplayPort 1.1 output</w:t>
            </w:r>
          </w:p>
          <w:p w14:paraId="2226A34A"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from the graphics card is required,</w:t>
            </w:r>
          </w:p>
          <w:p w14:paraId="23D2AEA3" w14:textId="3F5309C0" w:rsidR="003A67B5"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optionally available as dual DVI version</w:t>
            </w:r>
          </w:p>
        </w:tc>
        <w:tc>
          <w:tcPr>
            <w:tcW w:w="2776" w:type="dxa"/>
          </w:tcPr>
          <w:p w14:paraId="4C13392E" w14:textId="0E9DB33F"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2x DisplayPort 1.2 output from the graphics cardis required for 144Hz; with DP 1.1 output -120Hz screen</w:t>
            </w:r>
            <w:r>
              <w:rPr>
                <w:rFonts w:ascii="TheSans C5 SemiBold" w:hAnsi="TheSans C5 SemiBold" w:cs="TheSans C5 SemiBold"/>
                <w:color w:val="000000"/>
                <w:sz w:val="16"/>
                <w:szCs w:val="16"/>
                <w:lang w:val="en-US"/>
              </w:rPr>
              <w:t xml:space="preserve"> </w:t>
            </w:r>
            <w:r w:rsidRPr="006407BF">
              <w:rPr>
                <w:rFonts w:ascii="TheSans C5 SemiBold" w:hAnsi="TheSans C5 SemiBold" w:cs="TheSans C5 SemiBold"/>
                <w:color w:val="000000"/>
                <w:sz w:val="16"/>
                <w:szCs w:val="16"/>
                <w:lang w:val="en-US"/>
              </w:rPr>
              <w:t>refresh.</w:t>
            </w:r>
          </w:p>
          <w:p w14:paraId="6482799B" w14:textId="1E098EA0" w:rsidR="003A67B5" w:rsidRPr="003A67B5" w:rsidRDefault="006407BF" w:rsidP="006407BF">
            <w:pPr>
              <w:pStyle w:val="TableSpecLabelPlanarStyles"/>
              <w:jc w:val="center"/>
              <w:rPr>
                <w:rFonts w:ascii="TheSans C5 SemiBold" w:hAnsi="TheSans C5 SemiBold" w:cs="TheSans C5 SemiBold"/>
                <w:color w:val="000000"/>
                <w:sz w:val="16"/>
                <w:szCs w:val="16"/>
                <w:lang w:val="en-US"/>
              </w:rPr>
            </w:pPr>
            <w:r>
              <w:rPr>
                <w:rFonts w:ascii="TheSans C5 SemiBold" w:hAnsi="TheSans C5 SemiBold" w:cs="TheSans C5 SemiBold"/>
                <w:color w:val="000000"/>
                <w:sz w:val="16"/>
                <w:szCs w:val="16"/>
                <w:lang w:val="en-US"/>
              </w:rPr>
              <w:t xml:space="preserve"> F</w:t>
            </w:r>
            <w:r w:rsidRPr="006407BF">
              <w:rPr>
                <w:rFonts w:ascii="TheSans C5 SemiBold" w:hAnsi="TheSans C5 SemiBold" w:cs="TheSans C5 SemiBold"/>
                <w:color w:val="000000"/>
                <w:sz w:val="16"/>
                <w:szCs w:val="16"/>
                <w:lang w:val="en-US"/>
              </w:rPr>
              <w:t>reeSync support with AMD graphics cards</w:t>
            </w:r>
          </w:p>
        </w:tc>
      </w:tr>
      <w:tr w:rsidR="006407BF" w14:paraId="6157600F" w14:textId="77777777" w:rsidTr="0076787C">
        <w:tc>
          <w:tcPr>
            <w:tcW w:w="2802" w:type="dxa"/>
          </w:tcPr>
          <w:p w14:paraId="54EE4140" w14:textId="32B57187" w:rsidR="006407BF" w:rsidRPr="006407BF" w:rsidRDefault="006407BF" w:rsidP="006407BF">
            <w:pPr>
              <w:pStyle w:val="TableSpecLabel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Graphics Card Requirements</w:t>
            </w:r>
          </w:p>
        </w:tc>
        <w:tc>
          <w:tcPr>
            <w:tcW w:w="5552" w:type="dxa"/>
            <w:gridSpan w:val="2"/>
          </w:tcPr>
          <w:p w14:paraId="55F56CAF" w14:textId="19449D9F" w:rsidR="006407BF" w:rsidRPr="006407BF" w:rsidRDefault="006407BF" w:rsidP="009E0FCC">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Any Quad-Buffer capable NVIDIA Quadro and AMD FirePRO / RadeonPRO cards, which have at least</w:t>
            </w:r>
            <w:r w:rsidR="009E0FCC">
              <w:rPr>
                <w:rFonts w:ascii="TheSans C5 SemiBold" w:hAnsi="TheSans C5 SemiBold" w:cs="TheSans C5 SemiBold"/>
                <w:color w:val="000000"/>
                <w:sz w:val="16"/>
                <w:szCs w:val="16"/>
                <w:lang w:val="en-US"/>
              </w:rPr>
              <w:t xml:space="preserve"> </w:t>
            </w:r>
            <w:r w:rsidRPr="006407BF">
              <w:rPr>
                <w:rFonts w:ascii="TheSans C5 SemiBold" w:hAnsi="TheSans C5 SemiBold" w:cs="TheSans C5 SemiBold"/>
                <w:color w:val="000000"/>
                <w:sz w:val="16"/>
                <w:szCs w:val="16"/>
                <w:lang w:val="en-US"/>
              </w:rPr>
              <w:t>2x DisplayPort 1.1 monitor outputs. It is recommended to use an additional side monitor for the</w:t>
            </w:r>
          </w:p>
          <w:p w14:paraId="5BDA50B7" w14:textId="43574FCA"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3D PluraView system, which is adapted to the polarization of the stereo system.</w:t>
            </w:r>
          </w:p>
        </w:tc>
      </w:tr>
      <w:tr w:rsidR="006407BF" w14:paraId="3A914C3E" w14:textId="77777777" w:rsidTr="0076787C">
        <w:tc>
          <w:tcPr>
            <w:tcW w:w="2802" w:type="dxa"/>
          </w:tcPr>
          <w:p w14:paraId="4990C443" w14:textId="649D4500" w:rsidR="006407BF" w:rsidRPr="006407BF" w:rsidRDefault="006407BF" w:rsidP="006407BF">
            <w:pPr>
              <w:pStyle w:val="TableSpecLabel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Warranty</w:t>
            </w:r>
          </w:p>
        </w:tc>
        <w:tc>
          <w:tcPr>
            <w:tcW w:w="5552" w:type="dxa"/>
            <w:gridSpan w:val="2"/>
          </w:tcPr>
          <w:p w14:paraId="51C62BF6" w14:textId="0F867AD1"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 year manufacturer warranty, with optional carepack extended up to 5 Years</w:t>
            </w:r>
          </w:p>
        </w:tc>
      </w:tr>
    </w:tbl>
    <w:p w14:paraId="08438F2E" w14:textId="0A1FB2B4" w:rsidR="00AF69FC" w:rsidRPr="00AF69FC" w:rsidRDefault="00AF69FC" w:rsidP="00AF69FC">
      <w:pPr>
        <w:pStyle w:val="TableSpecLabelPlanarStyles"/>
        <w:ind w:left="708" w:firstLine="708"/>
        <w:rPr>
          <w:rFonts w:ascii="TheSans C5 SemiBold" w:hAnsi="TheSans C5 SemiBold" w:cs="TheSans C5 SemiBold"/>
          <w:color w:val="000000"/>
          <w:sz w:val="16"/>
          <w:szCs w:val="16"/>
          <w:lang w:val="en-US"/>
        </w:rPr>
      </w:pPr>
    </w:p>
    <w:p w14:paraId="2892CCA7" w14:textId="550EFA46" w:rsidR="00AF69FC" w:rsidRDefault="006407BF" w:rsidP="00345216">
      <w:pPr>
        <w:rPr>
          <w:sz w:val="24"/>
          <w:szCs w:val="24"/>
          <w:lang w:val="en-US"/>
        </w:rPr>
      </w:pPr>
      <w:r w:rsidRPr="006407BF">
        <w:rPr>
          <w:sz w:val="24"/>
          <w:szCs w:val="24"/>
          <w:lang w:val="en-US"/>
        </w:rPr>
        <w:t>Supported Graphics Cards:</w:t>
      </w:r>
      <w:r>
        <w:rPr>
          <w:sz w:val="24"/>
          <w:szCs w:val="24"/>
          <w:lang w:val="en-US"/>
        </w:rPr>
        <w:t xml:space="preserve"> </w:t>
      </w:r>
      <w:r w:rsidRPr="006407BF">
        <w:rPr>
          <w:sz w:val="24"/>
          <w:szCs w:val="24"/>
          <w:lang w:val="en-US"/>
        </w:rPr>
        <w:t>All NVIDIA Quadro &amp; all</w:t>
      </w:r>
      <w:r>
        <w:rPr>
          <w:sz w:val="24"/>
          <w:szCs w:val="24"/>
          <w:lang w:val="en-US"/>
        </w:rPr>
        <w:t xml:space="preserve"> </w:t>
      </w:r>
      <w:r w:rsidRPr="006407BF">
        <w:rPr>
          <w:sz w:val="24"/>
          <w:szCs w:val="24"/>
          <w:lang w:val="en-US"/>
        </w:rPr>
        <w:t>AMD FirePRO / RadeonPRO</w:t>
      </w:r>
    </w:p>
    <w:p w14:paraId="2E72C8DA" w14:textId="77BACDBE" w:rsidR="006407BF" w:rsidRPr="00485052" w:rsidRDefault="006407BF" w:rsidP="006407BF">
      <w:pPr>
        <w:rPr>
          <w:sz w:val="24"/>
          <w:szCs w:val="24"/>
          <w:lang w:val="en-US"/>
        </w:rPr>
      </w:pPr>
      <w:r w:rsidRPr="00345216">
        <w:rPr>
          <w:color w:val="FF0000"/>
          <w:sz w:val="24"/>
          <w:szCs w:val="24"/>
        </w:rPr>
        <w:t>Button:</w:t>
      </w:r>
      <w:r>
        <w:rPr>
          <w:sz w:val="24"/>
          <w:szCs w:val="24"/>
          <w:lang w:val="en-US"/>
        </w:rPr>
        <w:t xml:space="preserve"> </w:t>
      </w:r>
      <w:r w:rsidRPr="006407BF">
        <w:rPr>
          <w:sz w:val="24"/>
          <w:szCs w:val="24"/>
          <w:lang w:val="en-US"/>
        </w:rPr>
        <w:t>List of all cards</w:t>
      </w:r>
    </w:p>
    <w:p w14:paraId="3AA42992" w14:textId="77777777" w:rsidR="006407BF" w:rsidRPr="00AF69FC" w:rsidRDefault="006407BF" w:rsidP="00345216"/>
    <w:p w14:paraId="4CE3506A" w14:textId="68ACC9DF" w:rsidR="006407BF" w:rsidRDefault="006407BF" w:rsidP="006407BF">
      <w:pPr>
        <w:rPr>
          <w:b/>
          <w:bCs/>
          <w:color w:val="FF0000"/>
          <w:sz w:val="32"/>
          <w:szCs w:val="32"/>
          <w:lang w:val="en-US"/>
        </w:rPr>
      </w:pPr>
      <w:r w:rsidRPr="00345216">
        <w:rPr>
          <w:b/>
          <w:bCs/>
          <w:color w:val="FF0000"/>
          <w:sz w:val="32"/>
          <w:szCs w:val="32"/>
          <w:lang w:val="en-US"/>
        </w:rPr>
        <w:lastRenderedPageBreak/>
        <w:t xml:space="preserve">Seite </w:t>
      </w:r>
      <w:r>
        <w:rPr>
          <w:b/>
          <w:bCs/>
          <w:color w:val="FF0000"/>
          <w:sz w:val="32"/>
          <w:szCs w:val="32"/>
          <w:lang w:val="en-US"/>
        </w:rPr>
        <w:t>5</w:t>
      </w:r>
      <w:r w:rsidRPr="00345216">
        <w:rPr>
          <w:b/>
          <w:bCs/>
          <w:color w:val="FF0000"/>
          <w:sz w:val="32"/>
          <w:szCs w:val="32"/>
          <w:lang w:val="en-US"/>
        </w:rPr>
        <w:t>:</w:t>
      </w:r>
    </w:p>
    <w:p w14:paraId="4790D078" w14:textId="77777777" w:rsidR="006407BF" w:rsidRPr="00AF69FC" w:rsidRDefault="006407BF" w:rsidP="006407BF">
      <w:pPr>
        <w:rPr>
          <w:rFonts w:ascii="TheSansC5-Bold" w:hAnsi="TheSansC5-Bold" w:cs="TheSansC5-Bold"/>
          <w:sz w:val="24"/>
          <w:szCs w:val="24"/>
          <w:lang w:val="en-US"/>
        </w:rPr>
      </w:pPr>
      <w:r w:rsidRPr="00AF69FC">
        <w:rPr>
          <w:color w:val="FF0000"/>
          <w:sz w:val="24"/>
          <w:szCs w:val="24"/>
        </w:rPr>
        <w:t xml:space="preserve">Tabelle: </w:t>
      </w:r>
      <w:r w:rsidRPr="00AF69FC">
        <w:rPr>
          <w:rFonts w:ascii="TheSansC5-Bold" w:hAnsi="TheSansC5-Bold" w:cs="TheSansC5-Bold"/>
          <w:sz w:val="24"/>
          <w:szCs w:val="24"/>
          <w:lang w:val="en-US"/>
        </w:rPr>
        <w:t>3D Pluraview monitor specifications</w:t>
      </w:r>
    </w:p>
    <w:p w14:paraId="199A5CE5" w14:textId="77777777" w:rsidR="006407BF" w:rsidRPr="00AF69FC" w:rsidRDefault="006407BF" w:rsidP="006407BF">
      <w:pPr>
        <w:pStyle w:val="TableSpecLabelPlanarStyles"/>
        <w:ind w:left="708" w:firstLine="708"/>
        <w:rPr>
          <w:rFonts w:ascii="TheSans C5 SemiBold" w:hAnsi="TheSans C5 SemiBold" w:cs="TheSans C5 SemiBold"/>
          <w:color w:val="000000"/>
          <w:sz w:val="16"/>
          <w:szCs w:val="16"/>
          <w:lang w:val="en-US"/>
        </w:rPr>
      </w:pPr>
    </w:p>
    <w:tbl>
      <w:tblPr>
        <w:tblStyle w:val="Tabellenraster"/>
        <w:tblW w:w="0" w:type="auto"/>
        <w:tblInd w:w="708" w:type="dxa"/>
        <w:tblLook w:val="04A0" w:firstRow="1" w:lastRow="0" w:firstColumn="1" w:lastColumn="0" w:noHBand="0" w:noVBand="1"/>
      </w:tblPr>
      <w:tblGrid>
        <w:gridCol w:w="2802"/>
        <w:gridCol w:w="2776"/>
        <w:gridCol w:w="2776"/>
      </w:tblGrid>
      <w:tr w:rsidR="006407BF" w14:paraId="7FF0DF40" w14:textId="77777777" w:rsidTr="00097A26">
        <w:tc>
          <w:tcPr>
            <w:tcW w:w="2802" w:type="dxa"/>
          </w:tcPr>
          <w:p w14:paraId="51EA73BD"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p>
        </w:tc>
        <w:tc>
          <w:tcPr>
            <w:tcW w:w="2776" w:type="dxa"/>
          </w:tcPr>
          <w:p w14:paraId="2A66FC7E" w14:textId="1729E9AB"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27" 2,5K</w:t>
            </w:r>
          </w:p>
        </w:tc>
        <w:tc>
          <w:tcPr>
            <w:tcW w:w="2776" w:type="dxa"/>
          </w:tcPr>
          <w:p w14:paraId="4BF137A7" w14:textId="68FACB76"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28” 4K/UHD</w:t>
            </w:r>
          </w:p>
        </w:tc>
      </w:tr>
      <w:tr w:rsidR="006407BF" w14:paraId="582D7BB8" w14:textId="77777777" w:rsidTr="00097A26">
        <w:tc>
          <w:tcPr>
            <w:tcW w:w="2802" w:type="dxa"/>
          </w:tcPr>
          <w:p w14:paraId="56B1956E"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 xml:space="preserve">Display </w:t>
            </w:r>
          </w:p>
        </w:tc>
        <w:tc>
          <w:tcPr>
            <w:tcW w:w="2776" w:type="dxa"/>
          </w:tcPr>
          <w:p w14:paraId="1BADD4F5"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27” (686 mm) Screen Size</w:t>
            </w:r>
          </w:p>
          <w:p w14:paraId="76CF8CF9"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2x 2,560 x 1,440 Resolution (3.7 MP)</w:t>
            </w:r>
          </w:p>
          <w:p w14:paraId="136021B9"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16.7 Million Colors (8-bit)</w:t>
            </w:r>
          </w:p>
          <w:p w14:paraId="08E5756C" w14:textId="69FA7405"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350 cd/m2 Brightness</w:t>
            </w:r>
          </w:p>
        </w:tc>
        <w:tc>
          <w:tcPr>
            <w:tcW w:w="2776" w:type="dxa"/>
          </w:tcPr>
          <w:p w14:paraId="0551F05F"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28” (711 mm) Screen Size</w:t>
            </w:r>
          </w:p>
          <w:p w14:paraId="337F1606"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2x 3,840 x 2,160 Resolution (8.3 MP)</w:t>
            </w:r>
          </w:p>
          <w:p w14:paraId="2D7CAFC9"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1,073 Billion Colors (10-bit*)</w:t>
            </w:r>
          </w:p>
          <w:p w14:paraId="3CDF28D0" w14:textId="23707010"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300 cd/m2 Brightness</w:t>
            </w:r>
          </w:p>
        </w:tc>
      </w:tr>
      <w:tr w:rsidR="006407BF" w14:paraId="017CD1DD" w14:textId="77777777" w:rsidTr="005F45E3">
        <w:tc>
          <w:tcPr>
            <w:tcW w:w="2802" w:type="dxa"/>
          </w:tcPr>
          <w:p w14:paraId="63F0189C"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p>
        </w:tc>
        <w:tc>
          <w:tcPr>
            <w:tcW w:w="5552" w:type="dxa"/>
            <w:gridSpan w:val="2"/>
          </w:tcPr>
          <w:p w14:paraId="7903D5F8"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LED BackLit-Technology</w:t>
            </w:r>
          </w:p>
          <w:p w14:paraId="23348322"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 ms Response Time</w:t>
            </w:r>
          </w:p>
          <w:p w14:paraId="30976287"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170 °/160 ° Viewing Angle (H/V)</w:t>
            </w:r>
          </w:p>
          <w:p w14:paraId="12A2900C" w14:textId="3AABB135"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BlackTuner for enhancement of shadow areas</w:t>
            </w:r>
          </w:p>
        </w:tc>
      </w:tr>
      <w:tr w:rsidR="006407BF" w14:paraId="39490985" w14:textId="77777777" w:rsidTr="00097A26">
        <w:tc>
          <w:tcPr>
            <w:tcW w:w="2802" w:type="dxa"/>
          </w:tcPr>
          <w:p w14:paraId="2C8BB2EC"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p>
        </w:tc>
        <w:tc>
          <w:tcPr>
            <w:tcW w:w="2776" w:type="dxa"/>
          </w:tcPr>
          <w:p w14:paraId="065BE4F3" w14:textId="7D2516CF"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Contrast Ratio: 80,000,000 : 1 ACR</w:t>
            </w:r>
          </w:p>
        </w:tc>
        <w:tc>
          <w:tcPr>
            <w:tcW w:w="2776" w:type="dxa"/>
          </w:tcPr>
          <w:p w14:paraId="0E6AFBC2" w14:textId="5B36DA86"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Contrast Ratio: 12,000,000 : 1 ACR</w:t>
            </w:r>
          </w:p>
        </w:tc>
      </w:tr>
      <w:tr w:rsidR="006407BF" w14:paraId="0A8C99B7" w14:textId="77777777" w:rsidTr="00097A26">
        <w:tc>
          <w:tcPr>
            <w:tcW w:w="2802" w:type="dxa"/>
          </w:tcPr>
          <w:p w14:paraId="41FF12D0"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Frame Rate</w:t>
            </w:r>
          </w:p>
        </w:tc>
        <w:tc>
          <w:tcPr>
            <w:tcW w:w="2776" w:type="dxa"/>
          </w:tcPr>
          <w:p w14:paraId="71818F79" w14:textId="77777777"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60 Hz</w:t>
            </w:r>
          </w:p>
        </w:tc>
        <w:tc>
          <w:tcPr>
            <w:tcW w:w="2776" w:type="dxa"/>
          </w:tcPr>
          <w:p w14:paraId="126A13F7" w14:textId="37FF5A72"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Pr>
                <w:rFonts w:ascii="TheSans C5 SemiBold" w:hAnsi="TheSans C5 SemiBold" w:cs="TheSans C5 SemiBold"/>
                <w:color w:val="000000"/>
                <w:sz w:val="16"/>
                <w:szCs w:val="16"/>
                <w:lang w:val="en-US"/>
              </w:rPr>
              <w:t>60</w:t>
            </w:r>
            <w:r w:rsidRPr="003A67B5">
              <w:rPr>
                <w:rFonts w:ascii="TheSans C5 SemiBold" w:hAnsi="TheSans C5 SemiBold" w:cs="TheSans C5 SemiBold"/>
                <w:color w:val="000000"/>
                <w:sz w:val="16"/>
                <w:szCs w:val="16"/>
                <w:lang w:val="en-US"/>
              </w:rPr>
              <w:t xml:space="preserve"> Hz</w:t>
            </w:r>
          </w:p>
        </w:tc>
      </w:tr>
      <w:tr w:rsidR="006407BF" w14:paraId="08C59929" w14:textId="77777777" w:rsidTr="00097A26">
        <w:tc>
          <w:tcPr>
            <w:tcW w:w="2802" w:type="dxa"/>
          </w:tcPr>
          <w:p w14:paraId="4EF1B0AF" w14:textId="77777777" w:rsidR="006407BF" w:rsidRPr="003A67B5" w:rsidRDefault="006407BF" w:rsidP="00097A26">
            <w:pPr>
              <w:pStyle w:val="TableSpecLabelPlanarStyles"/>
              <w:jc w:val="both"/>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3D-Characteristics</w:t>
            </w:r>
          </w:p>
        </w:tc>
        <w:tc>
          <w:tcPr>
            <w:tcW w:w="2776" w:type="dxa"/>
          </w:tcPr>
          <w:p w14:paraId="2250A36C"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210 cd/m2 Brightness with glasses</w:t>
            </w:r>
          </w:p>
          <w:p w14:paraId="0251EE79" w14:textId="0A9A385C"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2,560 x 1,440 per eye resolution</w:t>
            </w:r>
          </w:p>
        </w:tc>
        <w:tc>
          <w:tcPr>
            <w:tcW w:w="2776" w:type="dxa"/>
          </w:tcPr>
          <w:p w14:paraId="15662435" w14:textId="77777777" w:rsidR="006407BF" w:rsidRPr="006407BF"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180 cd/m2 Brightness with glasses</w:t>
            </w:r>
          </w:p>
          <w:p w14:paraId="6AC7A9AF" w14:textId="0A87B3F0"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3,840 x 2,160 per eye resolution</w:t>
            </w:r>
          </w:p>
        </w:tc>
      </w:tr>
      <w:tr w:rsidR="006407BF" w14:paraId="3FCDE77D" w14:textId="77777777" w:rsidTr="00097A26">
        <w:tc>
          <w:tcPr>
            <w:tcW w:w="2802" w:type="dxa"/>
          </w:tcPr>
          <w:p w14:paraId="1F9173AB"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p>
        </w:tc>
        <w:tc>
          <w:tcPr>
            <w:tcW w:w="5552" w:type="dxa"/>
            <w:gridSpan w:val="2"/>
          </w:tcPr>
          <w:p w14:paraId="68ECCA80" w14:textId="77777777" w:rsidR="006407BF" w:rsidRPr="006407BF" w:rsidRDefault="006407BF" w:rsidP="006407BF">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Linear Polarization 45°/135°</w:t>
            </w:r>
          </w:p>
          <w:p w14:paraId="20BE4E48" w14:textId="5F21702F"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beam-splitter: 50%-transparency, polarized mirror</w:t>
            </w:r>
          </w:p>
        </w:tc>
      </w:tr>
      <w:tr w:rsidR="006407BF" w14:paraId="530DF37F" w14:textId="77777777" w:rsidTr="00097A26">
        <w:tc>
          <w:tcPr>
            <w:tcW w:w="2802" w:type="dxa"/>
          </w:tcPr>
          <w:p w14:paraId="59367D40"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3D-Formats</w:t>
            </w:r>
          </w:p>
        </w:tc>
        <w:tc>
          <w:tcPr>
            <w:tcW w:w="5552" w:type="dxa"/>
            <w:gridSpan w:val="2"/>
          </w:tcPr>
          <w:p w14:paraId="1A6FEE19" w14:textId="7C7977D0" w:rsidR="006407BF" w:rsidRPr="003A67B5" w:rsidRDefault="006407BF" w:rsidP="00097A26">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Quad-Buffered OpenGL, Side-by-Side, Top-Bottom, Quad Buffered DirectX</w:t>
            </w:r>
          </w:p>
        </w:tc>
      </w:tr>
      <w:tr w:rsidR="006407BF" w14:paraId="16853C00" w14:textId="77777777" w:rsidTr="00097A26">
        <w:tc>
          <w:tcPr>
            <w:tcW w:w="2802" w:type="dxa"/>
          </w:tcPr>
          <w:p w14:paraId="594334BD" w14:textId="77777777" w:rsidR="006407BF" w:rsidRPr="003A67B5" w:rsidRDefault="006407BF" w:rsidP="00097A26">
            <w:pPr>
              <w:pStyle w:val="TablebodytextPlanarStyles"/>
              <w:jc w:val="left"/>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Operating Systems</w:t>
            </w:r>
          </w:p>
        </w:tc>
        <w:tc>
          <w:tcPr>
            <w:tcW w:w="5552" w:type="dxa"/>
            <w:gridSpan w:val="2"/>
          </w:tcPr>
          <w:p w14:paraId="024B1C31" w14:textId="77777777" w:rsidR="006407BF" w:rsidRPr="003A67B5" w:rsidRDefault="006407BF" w:rsidP="00097A26">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Windows / Linux / macOS-Compatibility, Windows-10 und Windows-11 Certification</w:t>
            </w:r>
          </w:p>
        </w:tc>
      </w:tr>
      <w:tr w:rsidR="006407BF" w14:paraId="6A38EB17" w14:textId="77777777" w:rsidTr="00097A26">
        <w:tc>
          <w:tcPr>
            <w:tcW w:w="2802" w:type="dxa"/>
          </w:tcPr>
          <w:p w14:paraId="105B8853"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Power Consumption</w:t>
            </w:r>
          </w:p>
        </w:tc>
        <w:tc>
          <w:tcPr>
            <w:tcW w:w="2776" w:type="dxa"/>
          </w:tcPr>
          <w:p w14:paraId="4F587148" w14:textId="77777777"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Power Consumption 75W typical; max. 1W in Power</w:t>
            </w:r>
          </w:p>
          <w:p w14:paraId="10B5FD10" w14:textId="0EFEB233" w:rsidR="006407BF" w:rsidRPr="003A67B5" w:rsidRDefault="006407BF" w:rsidP="006407BF">
            <w:pPr>
              <w:pStyle w:val="TableSpecLabelPlanarStyles"/>
              <w:jc w:val="center"/>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Management Mode; Annual Power Consumption 131 kWh / year</w:t>
            </w:r>
          </w:p>
        </w:tc>
        <w:tc>
          <w:tcPr>
            <w:tcW w:w="2776" w:type="dxa"/>
          </w:tcPr>
          <w:p w14:paraId="34F1D065" w14:textId="77777777"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Power Consumption 98W typical; max. 1W in Power</w:t>
            </w:r>
          </w:p>
          <w:p w14:paraId="30B9FD58" w14:textId="3BD4736E" w:rsidR="006407BF" w:rsidRPr="003A67B5"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Management Mode; Annual Power Consumption 173 kWh / year</w:t>
            </w:r>
          </w:p>
        </w:tc>
      </w:tr>
      <w:tr w:rsidR="006407BF" w14:paraId="67E46CC2" w14:textId="77777777" w:rsidTr="00097A26">
        <w:tc>
          <w:tcPr>
            <w:tcW w:w="2802" w:type="dxa"/>
          </w:tcPr>
          <w:p w14:paraId="249FAE32"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p>
        </w:tc>
        <w:tc>
          <w:tcPr>
            <w:tcW w:w="5552" w:type="dxa"/>
            <w:gridSpan w:val="2"/>
          </w:tcPr>
          <w:p w14:paraId="1CEA69AA" w14:textId="77777777" w:rsidR="006407BF" w:rsidRPr="003A67B5" w:rsidRDefault="006407BF" w:rsidP="00097A26">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Power Management VESA DPMS™, Energy Star 6.0</w:t>
            </w:r>
            <w:r>
              <w:rPr>
                <w:rFonts w:ascii="TheSans C5 SemiBold" w:hAnsi="TheSans C5 SemiBold" w:cs="TheSans C5 SemiBold"/>
                <w:color w:val="000000"/>
                <w:sz w:val="16"/>
                <w:szCs w:val="16"/>
                <w:lang w:val="en-US"/>
              </w:rPr>
              <w:t xml:space="preserve"> </w:t>
            </w:r>
            <w:r w:rsidRPr="003A67B5">
              <w:rPr>
                <w:rFonts w:ascii="TheSans C5 SemiBold" w:hAnsi="TheSans C5 SemiBold" w:cs="TheSans C5 SemiBold"/>
                <w:color w:val="000000"/>
                <w:sz w:val="16"/>
                <w:szCs w:val="16"/>
                <w:lang w:val="en-US"/>
              </w:rPr>
              <w:t>Efficiency Class B</w:t>
            </w:r>
          </w:p>
        </w:tc>
      </w:tr>
      <w:tr w:rsidR="006407BF" w14:paraId="7EBB6674" w14:textId="77777777" w:rsidTr="00097A26">
        <w:tc>
          <w:tcPr>
            <w:tcW w:w="2802" w:type="dxa"/>
          </w:tcPr>
          <w:p w14:paraId="412D2BB0"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Weight</w:t>
            </w:r>
          </w:p>
        </w:tc>
        <w:tc>
          <w:tcPr>
            <w:tcW w:w="2776" w:type="dxa"/>
          </w:tcPr>
          <w:p w14:paraId="7CF1D746" w14:textId="77777777" w:rsidR="006407BF" w:rsidRPr="003A67B5" w:rsidRDefault="006407BF" w:rsidP="00097A26">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23 kg system weight with stand</w:t>
            </w:r>
          </w:p>
        </w:tc>
        <w:tc>
          <w:tcPr>
            <w:tcW w:w="2776" w:type="dxa"/>
          </w:tcPr>
          <w:p w14:paraId="64DC9E8D" w14:textId="77777777" w:rsidR="006407BF" w:rsidRPr="003A67B5" w:rsidRDefault="006407BF" w:rsidP="00097A26">
            <w:pPr>
              <w:pStyle w:val="Tablebodytext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26 kg system weight with stand</w:t>
            </w:r>
          </w:p>
        </w:tc>
      </w:tr>
      <w:tr w:rsidR="006407BF" w14:paraId="5F28430E" w14:textId="77777777" w:rsidTr="00097A26">
        <w:tc>
          <w:tcPr>
            <w:tcW w:w="2802" w:type="dxa"/>
          </w:tcPr>
          <w:p w14:paraId="76566B2B"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Measurements</w:t>
            </w:r>
          </w:p>
        </w:tc>
        <w:tc>
          <w:tcPr>
            <w:tcW w:w="2776" w:type="dxa"/>
          </w:tcPr>
          <w:p w14:paraId="6C5A5AB6" w14:textId="0FC8A367"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80 x 68 x 56 cm (W x H x D)</w:t>
            </w:r>
          </w:p>
        </w:tc>
        <w:tc>
          <w:tcPr>
            <w:tcW w:w="2776" w:type="dxa"/>
          </w:tcPr>
          <w:p w14:paraId="6156EF54" w14:textId="135A9C85"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80 x 68 x 56 cm (W x H x D)</w:t>
            </w:r>
          </w:p>
        </w:tc>
      </w:tr>
      <w:tr w:rsidR="006407BF" w14:paraId="09A98B85" w14:textId="77777777" w:rsidTr="00097A26">
        <w:tc>
          <w:tcPr>
            <w:tcW w:w="2802" w:type="dxa"/>
          </w:tcPr>
          <w:p w14:paraId="26A14C40" w14:textId="77777777" w:rsidR="006407BF" w:rsidRPr="003A67B5" w:rsidRDefault="006407BF" w:rsidP="00097A26">
            <w:pPr>
              <w:pStyle w:val="TablebodytextPlanarStyles"/>
              <w:jc w:val="left"/>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Interfaces</w:t>
            </w:r>
          </w:p>
        </w:tc>
        <w:tc>
          <w:tcPr>
            <w:tcW w:w="2776" w:type="dxa"/>
          </w:tcPr>
          <w:p w14:paraId="3F55A6A0" w14:textId="77777777"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2x DisplayPort 1.2 cable 3m</w:t>
            </w:r>
          </w:p>
          <w:p w14:paraId="14F6F6C3" w14:textId="53E6258F" w:rsidR="006407BF" w:rsidRPr="003A67B5"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2x USB 2.0</w:t>
            </w:r>
          </w:p>
        </w:tc>
        <w:tc>
          <w:tcPr>
            <w:tcW w:w="2776" w:type="dxa"/>
          </w:tcPr>
          <w:p w14:paraId="3B770211" w14:textId="77777777"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2x DisplayPort 1.2 cable 3m</w:t>
            </w:r>
          </w:p>
          <w:p w14:paraId="61656391" w14:textId="5F9728B4" w:rsidR="006407BF" w:rsidRPr="003A67B5"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2x USB 3.0</w:t>
            </w:r>
          </w:p>
        </w:tc>
      </w:tr>
      <w:tr w:rsidR="006407BF" w14:paraId="2948152E" w14:textId="77777777" w:rsidTr="00097A26">
        <w:tc>
          <w:tcPr>
            <w:tcW w:w="2802" w:type="dxa"/>
          </w:tcPr>
          <w:p w14:paraId="485A18A0"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p>
        </w:tc>
        <w:tc>
          <w:tcPr>
            <w:tcW w:w="5552" w:type="dxa"/>
            <w:gridSpan w:val="2"/>
          </w:tcPr>
          <w:p w14:paraId="436F8B84" w14:textId="0D8A7A44"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1 x main plug AC 100 - 240 V, 50 / 60 Hz with power switch and fuse 3.15 A</w:t>
            </w:r>
          </w:p>
        </w:tc>
      </w:tr>
      <w:tr w:rsidR="006407BF" w14:paraId="0A50E824" w14:textId="77777777" w:rsidTr="00DC02F6">
        <w:tc>
          <w:tcPr>
            <w:tcW w:w="2802" w:type="dxa"/>
          </w:tcPr>
          <w:p w14:paraId="4D615177" w14:textId="77777777" w:rsidR="006407BF" w:rsidRPr="003A67B5" w:rsidRDefault="006407BF" w:rsidP="00097A26">
            <w:pPr>
              <w:pStyle w:val="TablebodytextPlanarStyles"/>
              <w:jc w:val="left"/>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Audio</w:t>
            </w:r>
          </w:p>
        </w:tc>
        <w:tc>
          <w:tcPr>
            <w:tcW w:w="2776" w:type="dxa"/>
          </w:tcPr>
          <w:p w14:paraId="3FA6C991" w14:textId="390C2B70"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Integrated Speakers 2 x 2.5 W</w:t>
            </w:r>
          </w:p>
        </w:tc>
        <w:tc>
          <w:tcPr>
            <w:tcW w:w="2776" w:type="dxa"/>
          </w:tcPr>
          <w:p w14:paraId="297F0E36" w14:textId="0FA4D639" w:rsidR="006407BF" w:rsidRPr="009E0FCC" w:rsidRDefault="006407BF" w:rsidP="006407BF">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Integrated Speakers 2 x 3 W</w:t>
            </w:r>
          </w:p>
        </w:tc>
      </w:tr>
      <w:tr w:rsidR="006407BF" w14:paraId="27B3121C" w14:textId="77777777" w:rsidTr="00097A26">
        <w:tc>
          <w:tcPr>
            <w:tcW w:w="2802" w:type="dxa"/>
          </w:tcPr>
          <w:p w14:paraId="5CE65B3C" w14:textId="77777777" w:rsidR="006407BF" w:rsidRPr="003A67B5" w:rsidRDefault="006407BF" w:rsidP="00097A26">
            <w:pPr>
              <w:pStyle w:val="TableSpecLabelPlanarStyles"/>
              <w:rPr>
                <w:rFonts w:ascii="TheSans C5 SemiBold" w:hAnsi="TheSans C5 SemiBold" w:cs="TheSans C5 SemiBold"/>
                <w:color w:val="000000"/>
                <w:sz w:val="16"/>
                <w:szCs w:val="16"/>
                <w:lang w:val="en-US"/>
              </w:rPr>
            </w:pPr>
            <w:r w:rsidRPr="003A67B5">
              <w:rPr>
                <w:rFonts w:ascii="TheSans C5 SemiBold" w:hAnsi="TheSans C5 SemiBold" w:cs="TheSans C5 SemiBold"/>
                <w:color w:val="000000"/>
                <w:sz w:val="16"/>
                <w:szCs w:val="16"/>
                <w:lang w:val="en-US"/>
              </w:rPr>
              <w:t>Design</w:t>
            </w:r>
          </w:p>
        </w:tc>
        <w:tc>
          <w:tcPr>
            <w:tcW w:w="5552" w:type="dxa"/>
            <w:gridSpan w:val="2"/>
          </w:tcPr>
          <w:p w14:paraId="0C46E272" w14:textId="77777777" w:rsidR="006407BF" w:rsidRPr="006407BF" w:rsidRDefault="006407BF" w:rsidP="00097A26">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Diamond Dark Alu/Steel Construction</w:t>
            </w:r>
          </w:p>
          <w:p w14:paraId="1669D422" w14:textId="77777777" w:rsidR="006407BF" w:rsidRPr="006407BF" w:rsidRDefault="006407BF" w:rsidP="00097A26">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Integrated Electronics</w:t>
            </w:r>
          </w:p>
          <w:p w14:paraId="74FBCFF9" w14:textId="77777777" w:rsidR="006407BF" w:rsidRPr="006407BF" w:rsidRDefault="006407BF" w:rsidP="00097A26">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Adjustable Stand</w:t>
            </w:r>
          </w:p>
          <w:p w14:paraId="7B66896D" w14:textId="77777777" w:rsidR="006407BF" w:rsidRPr="003A67B5" w:rsidRDefault="006407BF" w:rsidP="00097A26">
            <w:pPr>
              <w:pStyle w:val="TableSpecLabelPlanarStyles"/>
              <w:jc w:val="center"/>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Made in Germany</w:t>
            </w:r>
          </w:p>
        </w:tc>
      </w:tr>
      <w:tr w:rsidR="006407BF" w14:paraId="1461084D" w14:textId="77777777" w:rsidTr="00097A26">
        <w:tc>
          <w:tcPr>
            <w:tcW w:w="2802" w:type="dxa"/>
          </w:tcPr>
          <w:p w14:paraId="1BCA8B39" w14:textId="77777777" w:rsidR="006407BF" w:rsidRPr="006407BF" w:rsidRDefault="006407BF" w:rsidP="00097A26">
            <w:pPr>
              <w:pStyle w:val="TableSpecLabelPlanarStyles"/>
              <w:rPr>
                <w:rFonts w:ascii="TheSans C5 SemiBold" w:hAnsi="TheSans C5 SemiBold" w:cs="TheSans C5 SemiBold"/>
                <w:b/>
                <w:bCs/>
                <w:color w:val="000000"/>
                <w:sz w:val="16"/>
                <w:szCs w:val="16"/>
                <w:lang w:val="en-US"/>
              </w:rPr>
            </w:pPr>
            <w:r w:rsidRPr="006407BF">
              <w:rPr>
                <w:rFonts w:ascii="TheSans C5 SemiBold" w:hAnsi="TheSans C5 SemiBold" w:cs="TheSans C5 SemiBold"/>
                <w:color w:val="000000"/>
                <w:sz w:val="16"/>
                <w:szCs w:val="16"/>
                <w:lang w:val="en-US"/>
              </w:rPr>
              <w:t>Technical Notes</w:t>
            </w:r>
          </w:p>
        </w:tc>
        <w:tc>
          <w:tcPr>
            <w:tcW w:w="2776" w:type="dxa"/>
          </w:tcPr>
          <w:p w14:paraId="0F19DD3E" w14:textId="77777777" w:rsidR="009E0FCC" w:rsidRPr="009E0FCC"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2x DisplayPort 1.1 output from the</w:t>
            </w:r>
          </w:p>
          <w:p w14:paraId="6E494353" w14:textId="77777777" w:rsidR="009E0FCC" w:rsidRPr="009E0FCC"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graphics card is required</w:t>
            </w:r>
          </w:p>
          <w:p w14:paraId="13E06477" w14:textId="0BA8C303" w:rsidR="006407BF" w:rsidRPr="003A67B5" w:rsidRDefault="009E0FCC" w:rsidP="009E0FCC">
            <w:pPr>
              <w:pStyle w:val="TableSpecLabelPlanarStyles"/>
              <w:jc w:val="center"/>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AMD FreeSync support graphics cards</w:t>
            </w:r>
          </w:p>
        </w:tc>
        <w:tc>
          <w:tcPr>
            <w:tcW w:w="2776" w:type="dxa"/>
          </w:tcPr>
          <w:p w14:paraId="0241B558" w14:textId="77777777" w:rsidR="009E0FCC" w:rsidRPr="009E0FCC"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2x DisplayPort 1.2 output from the graphics card is required for</w:t>
            </w:r>
          </w:p>
          <w:p w14:paraId="2DD69C47" w14:textId="77777777" w:rsidR="009E0FCC" w:rsidRPr="009E0FCC"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60Hz; with DP 1.1 output - 30Hz screen refresh.</w:t>
            </w:r>
          </w:p>
          <w:p w14:paraId="5D976741" w14:textId="1D362930" w:rsidR="006407BF" w:rsidRPr="003A67B5" w:rsidRDefault="009E0FCC" w:rsidP="009E0FCC">
            <w:pPr>
              <w:pStyle w:val="TableSpecLabelPlanarStyles"/>
              <w:jc w:val="center"/>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AMD FreeSync support graphics cards</w:t>
            </w:r>
          </w:p>
        </w:tc>
      </w:tr>
      <w:tr w:rsidR="006407BF" w14:paraId="26F8CD2D" w14:textId="77777777" w:rsidTr="00097A26">
        <w:tc>
          <w:tcPr>
            <w:tcW w:w="2802" w:type="dxa"/>
          </w:tcPr>
          <w:p w14:paraId="698823B9" w14:textId="77777777" w:rsidR="006407BF" w:rsidRPr="006407BF" w:rsidRDefault="006407BF" w:rsidP="00097A26">
            <w:pPr>
              <w:pStyle w:val="TableSpecLabel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Graphics Card Requirements</w:t>
            </w:r>
          </w:p>
        </w:tc>
        <w:tc>
          <w:tcPr>
            <w:tcW w:w="5552" w:type="dxa"/>
            <w:gridSpan w:val="2"/>
          </w:tcPr>
          <w:p w14:paraId="1C0FB133" w14:textId="05DF7DD1" w:rsidR="009E0FCC" w:rsidRPr="009E0FCC"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Any Quad-Buffer capable NVIDIA Quadro and AMD FirePRO / RadeonPRO cards, which have at least 2x DisplayPort 1.1 monitor outputs. It is recommended to use a side monitor for the</w:t>
            </w:r>
          </w:p>
          <w:p w14:paraId="210DB3B1" w14:textId="77777777" w:rsidR="009E0FCC" w:rsidRPr="009E0FCC"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3D PluraView system, which is adapted to the polarization of the stereo system.</w:t>
            </w:r>
          </w:p>
          <w:p w14:paraId="39059A2F" w14:textId="25B34FB0" w:rsidR="006407BF" w:rsidRPr="006407BF" w:rsidRDefault="009E0FCC" w:rsidP="009E0FCC">
            <w:pPr>
              <w:pStyle w:val="TablebodytextPlanarStyles"/>
              <w:rPr>
                <w:rFonts w:ascii="TheSans C5 SemiBold" w:hAnsi="TheSans C5 SemiBold" w:cs="TheSans C5 SemiBold"/>
                <w:color w:val="000000"/>
                <w:sz w:val="16"/>
                <w:szCs w:val="16"/>
                <w:lang w:val="en-US"/>
              </w:rPr>
            </w:pPr>
            <w:r w:rsidRPr="009E0FCC">
              <w:rPr>
                <w:rFonts w:ascii="TheSans C5 SemiBold" w:hAnsi="TheSans C5 SemiBold" w:cs="TheSans C5 SemiBold"/>
                <w:color w:val="000000"/>
                <w:sz w:val="16"/>
                <w:szCs w:val="16"/>
                <w:lang w:val="en-US"/>
              </w:rPr>
              <w:t>* The feature 10-bit color depth with Quad-Buffer 3D stereo only works with AMD graphics cards.</w:t>
            </w:r>
          </w:p>
        </w:tc>
      </w:tr>
      <w:tr w:rsidR="006407BF" w14:paraId="6F0D83CF" w14:textId="77777777" w:rsidTr="00097A26">
        <w:tc>
          <w:tcPr>
            <w:tcW w:w="2802" w:type="dxa"/>
          </w:tcPr>
          <w:p w14:paraId="31E3F17E" w14:textId="77777777" w:rsidR="006407BF" w:rsidRPr="006407BF" w:rsidRDefault="006407BF" w:rsidP="00097A26">
            <w:pPr>
              <w:pStyle w:val="TableSpecLabel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Warranty</w:t>
            </w:r>
          </w:p>
        </w:tc>
        <w:tc>
          <w:tcPr>
            <w:tcW w:w="5552" w:type="dxa"/>
            <w:gridSpan w:val="2"/>
          </w:tcPr>
          <w:p w14:paraId="10B446D1" w14:textId="77777777" w:rsidR="006407BF" w:rsidRPr="006407BF" w:rsidRDefault="006407BF" w:rsidP="00097A26">
            <w:pPr>
              <w:pStyle w:val="TablebodytextPlanarStyles"/>
              <w:rPr>
                <w:rFonts w:ascii="TheSans C5 SemiBold" w:hAnsi="TheSans C5 SemiBold" w:cs="TheSans C5 SemiBold"/>
                <w:color w:val="000000"/>
                <w:sz w:val="16"/>
                <w:szCs w:val="16"/>
                <w:lang w:val="en-US"/>
              </w:rPr>
            </w:pPr>
            <w:r w:rsidRPr="006407BF">
              <w:rPr>
                <w:rFonts w:ascii="TheSans C5 SemiBold" w:hAnsi="TheSans C5 SemiBold" w:cs="TheSans C5 SemiBold"/>
                <w:color w:val="000000"/>
                <w:sz w:val="16"/>
                <w:szCs w:val="16"/>
                <w:lang w:val="en-US"/>
              </w:rPr>
              <w:t>1 year manufacturer warranty, with optional carepack extended up to 5 Years</w:t>
            </w:r>
          </w:p>
        </w:tc>
      </w:tr>
    </w:tbl>
    <w:p w14:paraId="24303A97" w14:textId="7CDB0645" w:rsidR="00345216" w:rsidRDefault="00345216">
      <w:pPr>
        <w:rPr>
          <w:b/>
          <w:bCs/>
          <w:color w:val="FF0000"/>
          <w:sz w:val="32"/>
          <w:szCs w:val="32"/>
          <w:lang w:val="en-US"/>
        </w:rPr>
      </w:pPr>
    </w:p>
    <w:p w14:paraId="1FC37BD6" w14:textId="6A181DE9" w:rsidR="00AB4A01" w:rsidRPr="00485052" w:rsidRDefault="00AB4A01" w:rsidP="00AB4A01">
      <w:pPr>
        <w:rPr>
          <w:b/>
          <w:bCs/>
          <w:color w:val="FF0000"/>
          <w:sz w:val="32"/>
          <w:szCs w:val="32"/>
          <w:lang w:val="en-US"/>
        </w:rPr>
      </w:pPr>
      <w:r w:rsidRPr="00485052">
        <w:rPr>
          <w:b/>
          <w:bCs/>
          <w:color w:val="FF0000"/>
          <w:sz w:val="32"/>
          <w:szCs w:val="32"/>
          <w:lang w:val="en-US"/>
        </w:rPr>
        <w:lastRenderedPageBreak/>
        <w:t>Seite 6:</w:t>
      </w:r>
    </w:p>
    <w:p w14:paraId="487E37F9" w14:textId="5E87FAD3" w:rsidR="00276410" w:rsidRPr="00FE2B18" w:rsidRDefault="00276410" w:rsidP="00AB4A01">
      <w:pPr>
        <w:rPr>
          <w:b/>
          <w:bCs/>
          <w:sz w:val="28"/>
          <w:szCs w:val="28"/>
          <w:lang w:val="en-US"/>
        </w:rPr>
      </w:pPr>
      <w:r w:rsidRPr="00FE2B18">
        <w:rPr>
          <w:b/>
          <w:bCs/>
          <w:sz w:val="28"/>
          <w:szCs w:val="28"/>
          <w:lang w:val="en-US"/>
        </w:rPr>
        <w:t xml:space="preserve">The </w:t>
      </w:r>
      <w:r w:rsidR="00F27136" w:rsidRPr="00FE2B18">
        <w:rPr>
          <w:b/>
          <w:bCs/>
          <w:sz w:val="28"/>
          <w:szCs w:val="28"/>
          <w:lang w:val="en-US"/>
        </w:rPr>
        <w:t>R</w:t>
      </w:r>
      <w:r w:rsidRPr="00FE2B18">
        <w:rPr>
          <w:b/>
          <w:bCs/>
          <w:sz w:val="28"/>
          <w:szCs w:val="28"/>
          <w:lang w:val="en-US"/>
        </w:rPr>
        <w:t xml:space="preserve">eference for </w:t>
      </w:r>
      <w:r w:rsidR="00F27136" w:rsidRPr="00FE2B18">
        <w:rPr>
          <w:b/>
          <w:bCs/>
          <w:sz w:val="28"/>
          <w:szCs w:val="28"/>
          <w:lang w:val="en-US"/>
        </w:rPr>
        <w:t>P</w:t>
      </w:r>
      <w:r w:rsidRPr="00FE2B18">
        <w:rPr>
          <w:b/>
          <w:bCs/>
          <w:sz w:val="28"/>
          <w:szCs w:val="28"/>
          <w:lang w:val="en-US"/>
        </w:rPr>
        <w:t>assive 3D-Stereo Monitors</w:t>
      </w:r>
    </w:p>
    <w:p w14:paraId="38E8AEFC" w14:textId="6BE22DE1" w:rsidR="00276410" w:rsidRPr="00FE2B18" w:rsidRDefault="00276410" w:rsidP="00AB4A01">
      <w:pPr>
        <w:rPr>
          <w:b/>
          <w:bCs/>
          <w:sz w:val="24"/>
          <w:szCs w:val="24"/>
          <w:lang w:val="en-US"/>
        </w:rPr>
      </w:pPr>
      <w:r w:rsidRPr="00FE2B18">
        <w:rPr>
          <w:b/>
          <w:bCs/>
          <w:sz w:val="24"/>
          <w:szCs w:val="24"/>
          <w:lang w:val="en-US"/>
        </w:rPr>
        <w:t xml:space="preserve">3D PluraView </w:t>
      </w:r>
      <w:r w:rsidR="00F27136" w:rsidRPr="00FE2B18">
        <w:rPr>
          <w:b/>
          <w:bCs/>
          <w:sz w:val="24"/>
          <w:szCs w:val="24"/>
          <w:lang w:val="en-US"/>
        </w:rPr>
        <w:t>Systems</w:t>
      </w:r>
      <w:r w:rsidRPr="00FE2B18">
        <w:rPr>
          <w:b/>
          <w:bCs/>
          <w:sz w:val="24"/>
          <w:szCs w:val="24"/>
          <w:lang w:val="en-US"/>
        </w:rPr>
        <w:t xml:space="preserve"> – Meeting the highest requirements for GIS, VR and 3D Imaging</w:t>
      </w:r>
    </w:p>
    <w:p w14:paraId="37A03521" w14:textId="753E0BF5" w:rsidR="00276410" w:rsidRPr="00FE2B18" w:rsidRDefault="00276410" w:rsidP="001E0D5C">
      <w:pPr>
        <w:rPr>
          <w:rFonts w:cstheme="minorHAnsi"/>
          <w:b/>
          <w:bCs/>
          <w:sz w:val="24"/>
          <w:szCs w:val="24"/>
          <w:lang w:val="en-US"/>
        </w:rPr>
      </w:pPr>
      <w:r w:rsidRPr="00FE2B18">
        <w:rPr>
          <w:sz w:val="24"/>
          <w:szCs w:val="24"/>
          <w:lang w:val="en-US"/>
        </w:rPr>
        <w:t xml:space="preserve">Especially with </w:t>
      </w:r>
      <w:r w:rsidR="00F27136" w:rsidRPr="00FE2B18">
        <w:rPr>
          <w:sz w:val="24"/>
          <w:szCs w:val="24"/>
          <w:lang w:val="en-US"/>
        </w:rPr>
        <w:t>geospatial</w:t>
      </w:r>
      <w:r w:rsidRPr="00FE2B18">
        <w:rPr>
          <w:sz w:val="24"/>
          <w:szCs w:val="24"/>
          <w:lang w:val="en-US"/>
        </w:rPr>
        <w:t xml:space="preserve"> applications, professional users are faced by the challenge of quickly loading large amounts of data and visualizing these in stereoscopic mode on a 3D-capable system. Professionals who are working daily with high-resolution 3D mesh models, </w:t>
      </w:r>
      <w:r w:rsidR="00F27136" w:rsidRPr="00FE2B18">
        <w:rPr>
          <w:sz w:val="24"/>
          <w:szCs w:val="24"/>
          <w:lang w:val="en-US"/>
        </w:rPr>
        <w:t xml:space="preserve">LiDAR point clouds, </w:t>
      </w:r>
      <w:r w:rsidRPr="00FE2B18">
        <w:rPr>
          <w:sz w:val="24"/>
          <w:szCs w:val="24"/>
          <w:lang w:val="en-US"/>
        </w:rPr>
        <w:t>stereo imagery, CAD and GIS data, need a flicker-free, daylight-capable 3D monitor, which allows fatigue-free, stereoscopic interaction all day long.</w:t>
      </w:r>
      <w:r w:rsidR="009A3EF3" w:rsidRPr="00FE2B18">
        <w:rPr>
          <w:sz w:val="24"/>
          <w:szCs w:val="24"/>
          <w:lang w:val="en-US"/>
        </w:rPr>
        <w:br/>
        <w:t>Only with cross-polarized, passive stereo filters, can stereo images, intricate CAD, mesh and other surfaces and textures be reproduced down to the smallest detail.</w:t>
      </w:r>
      <w:r w:rsidR="00FE2B18" w:rsidRPr="00FE2B18">
        <w:rPr>
          <w:sz w:val="24"/>
          <w:szCs w:val="24"/>
          <w:lang w:val="en-US"/>
        </w:rPr>
        <w:t xml:space="preserve"> </w:t>
      </w:r>
      <w:r w:rsidR="009A3EF3" w:rsidRPr="00FE2B18">
        <w:rPr>
          <w:sz w:val="24"/>
          <w:szCs w:val="24"/>
          <w:lang w:val="en-US"/>
        </w:rPr>
        <w:t>Schneider Digital as introduced the 3D PluraView family of beam-splitter, passive 3D stereo displays, to meet these professional requirements in an ideal way. They can be used P</w:t>
      </w:r>
      <w:r w:rsidR="00A838AB" w:rsidRPr="00FE2B18">
        <w:rPr>
          <w:sz w:val="24"/>
          <w:szCs w:val="24"/>
          <w:lang w:val="en-US"/>
        </w:rPr>
        <w:t>l</w:t>
      </w:r>
      <w:r w:rsidR="009A3EF3" w:rsidRPr="00FE2B18">
        <w:rPr>
          <w:sz w:val="24"/>
          <w:szCs w:val="24"/>
          <w:lang w:val="en-US"/>
        </w:rPr>
        <w:t>ug</w:t>
      </w:r>
      <w:r w:rsidR="00A838AB" w:rsidRPr="00FE2B18">
        <w:rPr>
          <w:sz w:val="24"/>
          <w:szCs w:val="24"/>
          <w:lang w:val="en-US"/>
        </w:rPr>
        <w:t xml:space="preserve"> </w:t>
      </w:r>
      <w:r w:rsidR="009A3EF3" w:rsidRPr="00FE2B18">
        <w:rPr>
          <w:sz w:val="24"/>
          <w:szCs w:val="24"/>
          <w:lang w:val="en-US"/>
        </w:rPr>
        <w:t>&amp;</w:t>
      </w:r>
      <w:r w:rsidR="00A838AB" w:rsidRPr="00FE2B18">
        <w:rPr>
          <w:sz w:val="24"/>
          <w:szCs w:val="24"/>
          <w:lang w:val="en-US"/>
        </w:rPr>
        <w:t xml:space="preserve"> </w:t>
      </w:r>
      <w:r w:rsidR="009A3EF3" w:rsidRPr="00FE2B18">
        <w:rPr>
          <w:sz w:val="24"/>
          <w:szCs w:val="24"/>
          <w:lang w:val="en-US"/>
        </w:rPr>
        <w:t>Play with all 3D stereo-capable software applications.</w:t>
      </w:r>
      <w:r w:rsidR="0077184D" w:rsidRPr="00FE2B18">
        <w:rPr>
          <w:sz w:val="24"/>
          <w:szCs w:val="24"/>
          <w:lang w:val="en-US"/>
        </w:rPr>
        <w:br/>
      </w:r>
      <w:r w:rsidR="009A3EF3" w:rsidRPr="00FE2B18">
        <w:rPr>
          <w:rFonts w:cstheme="minorHAnsi"/>
          <w:b/>
          <w:bCs/>
          <w:sz w:val="24"/>
          <w:szCs w:val="24"/>
          <w:lang w:val="en-US"/>
        </w:rPr>
        <w:br/>
      </w:r>
      <w:r w:rsidRPr="00FE2B18">
        <w:rPr>
          <w:rFonts w:cstheme="minorHAnsi"/>
          <w:b/>
          <w:bCs/>
          <w:sz w:val="24"/>
          <w:szCs w:val="24"/>
          <w:lang w:val="en-US"/>
        </w:rPr>
        <w:t>3D PluraView - Advantages &amp; Benefits</w:t>
      </w:r>
    </w:p>
    <w:p w14:paraId="3FE0F072" w14:textId="77777777" w:rsidR="00276410" w:rsidRPr="00FE2B18" w:rsidRDefault="00276410" w:rsidP="001E0D5C">
      <w:pPr>
        <w:pStyle w:val="Listenabsatz"/>
        <w:numPr>
          <w:ilvl w:val="0"/>
          <w:numId w:val="6"/>
        </w:numPr>
        <w:rPr>
          <w:sz w:val="24"/>
          <w:szCs w:val="24"/>
          <w:lang w:val="en-US"/>
        </w:rPr>
      </w:pPr>
      <w:r w:rsidRPr="00FE2B18">
        <w:rPr>
          <w:sz w:val="24"/>
          <w:szCs w:val="24"/>
          <w:lang w:val="en-US"/>
        </w:rPr>
        <w:t>Passive stereo monitors have the highest user acceptance of any 3D display technology available.</w:t>
      </w:r>
    </w:p>
    <w:p w14:paraId="64C5325A" w14:textId="28ABFCEE" w:rsidR="00276410" w:rsidRPr="00FE2B18" w:rsidRDefault="00276410" w:rsidP="001E0D5C">
      <w:pPr>
        <w:pStyle w:val="Listenabsatz"/>
        <w:numPr>
          <w:ilvl w:val="0"/>
          <w:numId w:val="6"/>
        </w:numPr>
        <w:rPr>
          <w:sz w:val="24"/>
          <w:szCs w:val="24"/>
          <w:lang w:val="en-US"/>
        </w:rPr>
      </w:pPr>
      <w:r w:rsidRPr="00FE2B18">
        <w:rPr>
          <w:sz w:val="24"/>
          <w:szCs w:val="24"/>
          <w:lang w:val="en-US"/>
        </w:rPr>
        <w:t xml:space="preserve">The long-term experience of our users, some working with our beam-splitter systems for more than </w:t>
      </w:r>
      <w:r w:rsidR="00DA57F1" w:rsidRPr="00FE2B18">
        <w:rPr>
          <w:sz w:val="24"/>
          <w:szCs w:val="24"/>
          <w:lang w:val="en-US"/>
        </w:rPr>
        <w:t>17</w:t>
      </w:r>
      <w:r w:rsidRPr="00FE2B18">
        <w:rPr>
          <w:sz w:val="24"/>
          <w:szCs w:val="24"/>
          <w:lang w:val="en-US"/>
        </w:rPr>
        <w:t xml:space="preserve"> years, proves the high quality and user-friendliness.</w:t>
      </w:r>
    </w:p>
    <w:p w14:paraId="514BAECF" w14:textId="77777777" w:rsidR="00276410" w:rsidRPr="00FE2B18" w:rsidRDefault="00276410" w:rsidP="001E0D5C">
      <w:pPr>
        <w:pStyle w:val="Listenabsatz"/>
        <w:numPr>
          <w:ilvl w:val="0"/>
          <w:numId w:val="6"/>
        </w:numPr>
        <w:rPr>
          <w:sz w:val="24"/>
          <w:szCs w:val="24"/>
          <w:lang w:val="en-US"/>
        </w:rPr>
      </w:pPr>
      <w:r w:rsidRPr="00FE2B18">
        <w:rPr>
          <w:sz w:val="24"/>
          <w:szCs w:val="24"/>
          <w:lang w:val="en-US"/>
        </w:rPr>
        <w:t>Due to their high brightness, 3D PluraView users can work in normal daylight office conditions.</w:t>
      </w:r>
    </w:p>
    <w:p w14:paraId="189EE23C" w14:textId="2C79E63B" w:rsidR="00276410" w:rsidRPr="00FE2B18" w:rsidRDefault="00276410" w:rsidP="001E0D5C">
      <w:pPr>
        <w:pStyle w:val="Listenabsatz"/>
        <w:numPr>
          <w:ilvl w:val="0"/>
          <w:numId w:val="6"/>
        </w:numPr>
        <w:rPr>
          <w:sz w:val="24"/>
          <w:szCs w:val="24"/>
          <w:lang w:val="en-US"/>
        </w:rPr>
      </w:pPr>
      <w:r w:rsidRPr="00FE2B18">
        <w:rPr>
          <w:sz w:val="24"/>
          <w:szCs w:val="24"/>
          <w:lang w:val="en-US"/>
        </w:rPr>
        <w:t>Our flicker-free, bright and clear 3D-stereo displays substantially increase user motivation and productivity.</w:t>
      </w:r>
    </w:p>
    <w:p w14:paraId="5B823CA6" w14:textId="7F230DD0" w:rsidR="004404C0" w:rsidRPr="00FE2B18" w:rsidRDefault="004404C0" w:rsidP="001E0D5C">
      <w:pPr>
        <w:pStyle w:val="Listenabsatz"/>
        <w:numPr>
          <w:ilvl w:val="0"/>
          <w:numId w:val="6"/>
        </w:numPr>
        <w:rPr>
          <w:sz w:val="24"/>
          <w:szCs w:val="24"/>
          <w:lang w:val="en-US"/>
        </w:rPr>
      </w:pPr>
      <w:r w:rsidRPr="00FE2B18">
        <w:rPr>
          <w:sz w:val="24"/>
          <w:szCs w:val="24"/>
          <w:lang w:val="en-US"/>
        </w:rPr>
        <w:t xml:space="preserve">3D PluraView systems are designed specifically for stereo, however, they are 100% usable also as a normal, monoscopic </w:t>
      </w:r>
      <w:r w:rsidR="007458BC" w:rsidRPr="00FE2B18">
        <w:rPr>
          <w:sz w:val="24"/>
          <w:szCs w:val="24"/>
          <w:lang w:val="en-US"/>
        </w:rPr>
        <w:t>desktop monitor</w:t>
      </w:r>
    </w:p>
    <w:p w14:paraId="7B15BE6A" w14:textId="1EF51EAF" w:rsidR="003F14D0" w:rsidRPr="00FE2B18" w:rsidRDefault="003F14D0" w:rsidP="001E0D5C">
      <w:pPr>
        <w:pStyle w:val="Listenabsatz"/>
        <w:numPr>
          <w:ilvl w:val="0"/>
          <w:numId w:val="6"/>
        </w:numPr>
        <w:rPr>
          <w:sz w:val="24"/>
          <w:szCs w:val="24"/>
          <w:lang w:val="en-US"/>
        </w:rPr>
      </w:pPr>
      <w:r w:rsidRPr="00FE2B18">
        <w:rPr>
          <w:sz w:val="24"/>
          <w:szCs w:val="24"/>
          <w:lang w:val="en-US"/>
        </w:rPr>
        <w:t>The 4K stereo resolution enables the representation</w:t>
      </w:r>
      <w:r w:rsidR="00E1364E" w:rsidRPr="00FE2B18">
        <w:rPr>
          <w:sz w:val="24"/>
          <w:szCs w:val="24"/>
          <w:lang w:val="en-US"/>
        </w:rPr>
        <w:t xml:space="preserve"> of the finest textures and object details, e.g. for 3D city models, for BIM / CAx / CGI projects and LiDAR point clouds. Especially relevant is 4K resolution for medical 3D applications, for CT and MRI scans and 3D object-printing.</w:t>
      </w:r>
    </w:p>
    <w:p w14:paraId="52CEA32C" w14:textId="7238760D" w:rsidR="00276410" w:rsidRPr="00FE2B18" w:rsidRDefault="00276410" w:rsidP="001E0D5C">
      <w:pPr>
        <w:pStyle w:val="Listenabsatz"/>
        <w:numPr>
          <w:ilvl w:val="0"/>
          <w:numId w:val="6"/>
        </w:numPr>
        <w:rPr>
          <w:sz w:val="24"/>
          <w:szCs w:val="24"/>
          <w:lang w:val="en-US"/>
        </w:rPr>
      </w:pPr>
      <w:r w:rsidRPr="00FE2B18">
        <w:rPr>
          <w:sz w:val="24"/>
          <w:szCs w:val="24"/>
          <w:lang w:val="en-US"/>
        </w:rPr>
        <w:t>The new 3D PluraView models with full 4K stereo resolution enable and innovate the stereo display of 3D city models, BIM, LiDAR data and all medical 3D applications.</w:t>
      </w:r>
    </w:p>
    <w:p w14:paraId="451F106F" w14:textId="77777777" w:rsidR="00E1364E" w:rsidRPr="00FE2B18" w:rsidRDefault="00276410" w:rsidP="00E1364E">
      <w:pPr>
        <w:pStyle w:val="Listenabsatz"/>
        <w:numPr>
          <w:ilvl w:val="0"/>
          <w:numId w:val="6"/>
        </w:numPr>
        <w:spacing w:after="0"/>
        <w:ind w:left="714" w:hanging="357"/>
        <w:rPr>
          <w:sz w:val="24"/>
          <w:szCs w:val="24"/>
          <w:lang w:val="en-US"/>
        </w:rPr>
      </w:pPr>
      <w:r w:rsidRPr="00FE2B18">
        <w:rPr>
          <w:sz w:val="24"/>
          <w:szCs w:val="24"/>
          <w:lang w:val="en-US"/>
        </w:rPr>
        <w:t xml:space="preserve">NEW! Professional alternative to </w:t>
      </w:r>
      <w:r w:rsidR="008D3A15" w:rsidRPr="00FE2B18">
        <w:rPr>
          <w:sz w:val="24"/>
          <w:szCs w:val="24"/>
          <w:lang w:val="en-US"/>
        </w:rPr>
        <w:t xml:space="preserve">immersive </w:t>
      </w:r>
      <w:r w:rsidR="006744A6" w:rsidRPr="00FE2B18">
        <w:rPr>
          <w:sz w:val="24"/>
          <w:szCs w:val="24"/>
          <w:lang w:val="en-US"/>
        </w:rPr>
        <w:t>head-mounted</w:t>
      </w:r>
      <w:r w:rsidRPr="00FE2B18">
        <w:rPr>
          <w:sz w:val="24"/>
          <w:szCs w:val="24"/>
          <w:lang w:val="en-US"/>
        </w:rPr>
        <w:t xml:space="preserve"> devices:</w:t>
      </w:r>
    </w:p>
    <w:p w14:paraId="15671E05" w14:textId="1E46D643" w:rsidR="00AB4A01" w:rsidRPr="00E1364E" w:rsidRDefault="00276410" w:rsidP="00E1364E">
      <w:pPr>
        <w:ind w:left="360" w:firstLine="348"/>
        <w:contextualSpacing/>
        <w:rPr>
          <w:sz w:val="24"/>
          <w:szCs w:val="24"/>
          <w:lang w:val="en-US"/>
        </w:rPr>
      </w:pPr>
      <w:r w:rsidRPr="00FE2B18">
        <w:rPr>
          <w:sz w:val="24"/>
          <w:szCs w:val="24"/>
          <w:lang w:val="en-US"/>
        </w:rPr>
        <w:t>VR PluraView with Head &amp; Object Tracking</w:t>
      </w:r>
    </w:p>
    <w:p w14:paraId="1C0C3874" w14:textId="775A1830" w:rsidR="001E0D5C" w:rsidRPr="00485052" w:rsidRDefault="001E0D5C" w:rsidP="001E0D5C">
      <w:pPr>
        <w:rPr>
          <w:sz w:val="24"/>
          <w:szCs w:val="24"/>
          <w:lang w:val="en-US"/>
        </w:rPr>
      </w:pPr>
    </w:p>
    <w:p w14:paraId="565EE1C5" w14:textId="110837FB" w:rsidR="001E0D5C" w:rsidRPr="00485052" w:rsidRDefault="001E0D5C" w:rsidP="001E0D5C">
      <w:pPr>
        <w:pBdr>
          <w:bottom w:val="single" w:sz="6" w:space="1" w:color="auto"/>
        </w:pBdr>
        <w:rPr>
          <w:sz w:val="24"/>
          <w:szCs w:val="24"/>
          <w:lang w:val="en-US"/>
        </w:rPr>
      </w:pPr>
    </w:p>
    <w:p w14:paraId="01B46561" w14:textId="6100C1F2" w:rsidR="00FE2B18" w:rsidRPr="00485052" w:rsidRDefault="00FE2B18" w:rsidP="00FE2B18">
      <w:pPr>
        <w:rPr>
          <w:b/>
          <w:bCs/>
          <w:color w:val="FF0000"/>
          <w:sz w:val="32"/>
          <w:szCs w:val="32"/>
          <w:lang w:val="en-US"/>
        </w:rPr>
      </w:pPr>
      <w:r w:rsidRPr="00485052">
        <w:rPr>
          <w:b/>
          <w:bCs/>
          <w:color w:val="FF0000"/>
          <w:sz w:val="32"/>
          <w:szCs w:val="32"/>
          <w:lang w:val="en-US"/>
        </w:rPr>
        <w:t xml:space="preserve">Seite </w:t>
      </w:r>
      <w:r>
        <w:rPr>
          <w:b/>
          <w:bCs/>
          <w:color w:val="FF0000"/>
          <w:sz w:val="32"/>
          <w:szCs w:val="32"/>
          <w:lang w:val="en-US"/>
        </w:rPr>
        <w:t>7</w:t>
      </w:r>
      <w:r w:rsidRPr="00485052">
        <w:rPr>
          <w:b/>
          <w:bCs/>
          <w:color w:val="FF0000"/>
          <w:sz w:val="32"/>
          <w:szCs w:val="32"/>
          <w:lang w:val="en-US"/>
        </w:rPr>
        <w:t>:</w:t>
      </w:r>
    </w:p>
    <w:p w14:paraId="2FBB7AF5" w14:textId="1DA63B39" w:rsidR="001E0D5C" w:rsidRPr="00FE2B18" w:rsidRDefault="00FE2B18" w:rsidP="001E0D5C">
      <w:pPr>
        <w:rPr>
          <w:b/>
          <w:bCs/>
          <w:sz w:val="28"/>
          <w:szCs w:val="28"/>
          <w:lang w:val="en-US"/>
        </w:rPr>
      </w:pPr>
      <w:r w:rsidRPr="00FE2B18">
        <w:rPr>
          <w:b/>
          <w:bCs/>
          <w:sz w:val="28"/>
          <w:szCs w:val="28"/>
          <w:lang w:val="en-US"/>
        </w:rPr>
        <w:t>Certified for geospatial software</w:t>
      </w:r>
    </w:p>
    <w:p w14:paraId="41BAE259" w14:textId="2F8A738A" w:rsidR="007458BC" w:rsidRDefault="00FE2B18">
      <w:pPr>
        <w:rPr>
          <w:b/>
          <w:bCs/>
          <w:color w:val="FF0000"/>
          <w:sz w:val="32"/>
          <w:szCs w:val="32"/>
          <w:lang w:val="en-US"/>
        </w:rPr>
      </w:pPr>
      <w:r w:rsidRPr="00FE2B18">
        <w:rPr>
          <w:b/>
          <w:bCs/>
          <w:sz w:val="24"/>
          <w:szCs w:val="24"/>
          <w:lang w:val="en-US"/>
        </w:rPr>
        <w:t>3D PluraView applications and examples</w:t>
      </w:r>
    </w:p>
    <w:p w14:paraId="18CCF46A" w14:textId="37F15E49" w:rsidR="001E0D5C" w:rsidRPr="00485052" w:rsidRDefault="001E0D5C" w:rsidP="001E0D5C">
      <w:pPr>
        <w:rPr>
          <w:b/>
          <w:bCs/>
          <w:color w:val="FF0000"/>
          <w:sz w:val="32"/>
          <w:szCs w:val="32"/>
          <w:lang w:val="en-US"/>
        </w:rPr>
      </w:pPr>
      <w:r w:rsidRPr="00485052">
        <w:rPr>
          <w:b/>
          <w:bCs/>
          <w:color w:val="FF0000"/>
          <w:sz w:val="32"/>
          <w:szCs w:val="32"/>
          <w:lang w:val="en-US"/>
        </w:rPr>
        <w:lastRenderedPageBreak/>
        <w:t>Seite 8:</w:t>
      </w:r>
    </w:p>
    <w:p w14:paraId="0AF136D0" w14:textId="0E402043" w:rsidR="006A73CF" w:rsidRPr="00EF6AA3" w:rsidRDefault="00276410" w:rsidP="001E0D5C">
      <w:pPr>
        <w:rPr>
          <w:b/>
          <w:bCs/>
          <w:sz w:val="24"/>
          <w:szCs w:val="24"/>
          <w:lang w:val="en-US"/>
        </w:rPr>
      </w:pPr>
      <w:r w:rsidRPr="00EF6AA3">
        <w:rPr>
          <w:b/>
          <w:bCs/>
          <w:sz w:val="24"/>
          <w:szCs w:val="24"/>
          <w:lang w:val="en-US"/>
        </w:rPr>
        <w:t>3D PluraView – Key Functionalities</w:t>
      </w:r>
      <w:r w:rsidR="006744A6" w:rsidRPr="00EF6AA3">
        <w:rPr>
          <w:b/>
          <w:bCs/>
          <w:sz w:val="24"/>
          <w:szCs w:val="24"/>
          <w:lang w:val="en-US"/>
        </w:rPr>
        <w:t xml:space="preserve"> and Advantages</w:t>
      </w:r>
      <w:r w:rsidR="00EF6AA3" w:rsidRPr="00EF6AA3">
        <w:rPr>
          <w:b/>
          <w:bCs/>
          <w:sz w:val="24"/>
          <w:szCs w:val="24"/>
          <w:lang w:val="en-US"/>
        </w:rPr>
        <w:br/>
      </w:r>
      <w:r w:rsidR="006A73CF" w:rsidRPr="00EF6AA3">
        <w:rPr>
          <w:sz w:val="24"/>
          <w:szCs w:val="24"/>
          <w:lang w:val="en-US"/>
        </w:rPr>
        <w:t>With the involvement of our experienced users, our engineers further developed and improved upon the beam-splitter technology of the original PLANAR systems:</w:t>
      </w:r>
    </w:p>
    <w:p w14:paraId="3794685D" w14:textId="79388BB0" w:rsidR="00440736" w:rsidRPr="00EF6AA3" w:rsidRDefault="00440736" w:rsidP="00440736">
      <w:pPr>
        <w:pStyle w:val="Listenabsatz"/>
        <w:numPr>
          <w:ilvl w:val="0"/>
          <w:numId w:val="7"/>
        </w:numPr>
        <w:rPr>
          <w:sz w:val="24"/>
          <w:szCs w:val="24"/>
          <w:lang w:val="en-US"/>
        </w:rPr>
      </w:pPr>
      <w:r w:rsidRPr="00EF6AA3">
        <w:rPr>
          <w:sz w:val="24"/>
          <w:szCs w:val="24"/>
          <w:lang w:val="en-US"/>
        </w:rPr>
        <w:t>Supported operating systems</w:t>
      </w:r>
      <w:r w:rsidR="0077184D" w:rsidRPr="00EF6AA3">
        <w:rPr>
          <w:sz w:val="24"/>
          <w:szCs w:val="24"/>
          <w:lang w:val="en-US"/>
        </w:rPr>
        <w:t>:</w:t>
      </w:r>
      <w:r w:rsidRPr="00EF6AA3">
        <w:rPr>
          <w:sz w:val="24"/>
          <w:szCs w:val="24"/>
          <w:lang w:val="en-US"/>
        </w:rPr>
        <w:t xml:space="preserve"> Windows 11, LINUX &amp; macOS / remote </w:t>
      </w:r>
      <w:r w:rsidR="00A838AB" w:rsidRPr="00EF6AA3">
        <w:rPr>
          <w:sz w:val="24"/>
          <w:szCs w:val="24"/>
          <w:lang w:val="en-US"/>
        </w:rPr>
        <w:t xml:space="preserve">(e.g. </w:t>
      </w:r>
      <w:r w:rsidRPr="00EF6AA3">
        <w:rPr>
          <w:sz w:val="24"/>
          <w:szCs w:val="24"/>
          <w:lang w:val="en-US"/>
        </w:rPr>
        <w:t>Teradici</w:t>
      </w:r>
      <w:r w:rsidR="00A838AB" w:rsidRPr="00EF6AA3">
        <w:rPr>
          <w:sz w:val="24"/>
          <w:szCs w:val="24"/>
          <w:lang w:val="en-US"/>
        </w:rPr>
        <w:t>)</w:t>
      </w:r>
    </w:p>
    <w:p w14:paraId="1F326236" w14:textId="24FF8958" w:rsidR="006A73CF" w:rsidRPr="00EF6AA3" w:rsidRDefault="003B537A" w:rsidP="001E0D5C">
      <w:pPr>
        <w:pStyle w:val="Listenabsatz"/>
        <w:numPr>
          <w:ilvl w:val="0"/>
          <w:numId w:val="7"/>
        </w:numPr>
        <w:rPr>
          <w:sz w:val="24"/>
          <w:szCs w:val="24"/>
          <w:lang w:val="en-US"/>
        </w:rPr>
      </w:pPr>
      <w:r w:rsidRPr="00EF6AA3">
        <w:rPr>
          <w:sz w:val="24"/>
          <w:szCs w:val="24"/>
          <w:lang w:val="en-US"/>
        </w:rPr>
        <w:t>Our specifically developed</w:t>
      </w:r>
      <w:r w:rsidR="006A73CF" w:rsidRPr="00EF6AA3">
        <w:rPr>
          <w:sz w:val="24"/>
          <w:szCs w:val="24"/>
          <w:lang w:val="en-US"/>
        </w:rPr>
        <w:t xml:space="preserve"> DisplayPort 1.2 mirror card</w:t>
      </w:r>
      <w:r w:rsidR="00E1364E" w:rsidRPr="00EF6AA3">
        <w:rPr>
          <w:sz w:val="24"/>
          <w:szCs w:val="24"/>
          <w:lang w:val="en-US"/>
        </w:rPr>
        <w:t>s</w:t>
      </w:r>
      <w:r w:rsidR="006A73CF" w:rsidRPr="00EF6AA3">
        <w:rPr>
          <w:sz w:val="24"/>
          <w:szCs w:val="24"/>
          <w:lang w:val="en-US"/>
        </w:rPr>
        <w:t xml:space="preserve"> with Free-Sync / </w:t>
      </w:r>
      <w:r w:rsidR="007458BC" w:rsidRPr="00EF6AA3">
        <w:rPr>
          <w:sz w:val="24"/>
          <w:szCs w:val="24"/>
          <w:lang w:val="en-US"/>
        </w:rPr>
        <w:t>G-Sync / ULMB support guarantee</w:t>
      </w:r>
      <w:r w:rsidR="006A73CF" w:rsidRPr="00EF6AA3">
        <w:rPr>
          <w:sz w:val="24"/>
          <w:szCs w:val="24"/>
          <w:lang w:val="en-US"/>
        </w:rPr>
        <w:t xml:space="preserve"> a synchronous, latency</w:t>
      </w:r>
      <w:r w:rsidR="006744A6" w:rsidRPr="00EF6AA3">
        <w:rPr>
          <w:sz w:val="24"/>
          <w:szCs w:val="24"/>
          <w:lang w:val="en-US"/>
        </w:rPr>
        <w:t>-</w:t>
      </w:r>
      <w:r w:rsidR="006A73CF" w:rsidRPr="00EF6AA3">
        <w:rPr>
          <w:sz w:val="24"/>
          <w:szCs w:val="24"/>
          <w:lang w:val="en-US"/>
        </w:rPr>
        <w:t>free image signal with up to 4K resolution and 10-bit color depth.</w:t>
      </w:r>
    </w:p>
    <w:p w14:paraId="3DB1B08D" w14:textId="42117E14" w:rsidR="006A73CF" w:rsidRPr="00EF6AA3" w:rsidRDefault="003B537A" w:rsidP="001E0D5C">
      <w:pPr>
        <w:pStyle w:val="Listenabsatz"/>
        <w:numPr>
          <w:ilvl w:val="0"/>
          <w:numId w:val="7"/>
        </w:numPr>
        <w:rPr>
          <w:sz w:val="24"/>
          <w:szCs w:val="24"/>
          <w:lang w:val="en-US"/>
        </w:rPr>
      </w:pPr>
      <w:r w:rsidRPr="00EF6AA3">
        <w:rPr>
          <w:sz w:val="24"/>
          <w:szCs w:val="24"/>
          <w:lang w:val="en-US"/>
        </w:rPr>
        <w:t>The</w:t>
      </w:r>
      <w:r w:rsidR="006A73CF" w:rsidRPr="00EF6AA3">
        <w:rPr>
          <w:sz w:val="24"/>
          <w:szCs w:val="24"/>
          <w:lang w:val="en-US"/>
        </w:rPr>
        <w:t xml:space="preserve"> mirror card</w:t>
      </w:r>
      <w:r w:rsidR="00250BA0" w:rsidRPr="00EF6AA3">
        <w:rPr>
          <w:sz w:val="24"/>
          <w:szCs w:val="24"/>
          <w:lang w:val="en-US"/>
        </w:rPr>
        <w:t>s</w:t>
      </w:r>
      <w:r w:rsidR="006A73CF" w:rsidRPr="00EF6AA3">
        <w:rPr>
          <w:sz w:val="24"/>
          <w:szCs w:val="24"/>
          <w:lang w:val="en-US"/>
        </w:rPr>
        <w:t xml:space="preserve"> </w:t>
      </w:r>
      <w:r w:rsidR="00250BA0" w:rsidRPr="00EF6AA3">
        <w:rPr>
          <w:sz w:val="24"/>
          <w:szCs w:val="24"/>
          <w:lang w:val="en-US"/>
        </w:rPr>
        <w:t>are</w:t>
      </w:r>
      <w:r w:rsidR="006A73CF" w:rsidRPr="00EF6AA3">
        <w:rPr>
          <w:sz w:val="24"/>
          <w:szCs w:val="24"/>
          <w:lang w:val="en-US"/>
        </w:rPr>
        <w:t xml:space="preserve"> integrated in the 3D PluraView system</w:t>
      </w:r>
      <w:r w:rsidR="00250BA0" w:rsidRPr="00EF6AA3">
        <w:rPr>
          <w:sz w:val="24"/>
          <w:szCs w:val="24"/>
          <w:lang w:val="en-US"/>
        </w:rPr>
        <w:t>s</w:t>
      </w:r>
      <w:r w:rsidRPr="00EF6AA3">
        <w:rPr>
          <w:sz w:val="24"/>
          <w:szCs w:val="24"/>
          <w:lang w:val="en-US"/>
        </w:rPr>
        <w:t xml:space="preserve"> and allow</w:t>
      </w:r>
      <w:r w:rsidR="006A73CF" w:rsidRPr="00EF6AA3">
        <w:rPr>
          <w:sz w:val="24"/>
          <w:szCs w:val="24"/>
          <w:lang w:val="en-US"/>
        </w:rPr>
        <w:t xml:space="preserve"> full stereo functionality </w:t>
      </w:r>
      <w:r w:rsidR="00250BA0" w:rsidRPr="00EF6AA3">
        <w:rPr>
          <w:sz w:val="24"/>
          <w:szCs w:val="24"/>
          <w:lang w:val="en-US"/>
        </w:rPr>
        <w:t>with a</w:t>
      </w:r>
      <w:r w:rsidR="006A73CF" w:rsidRPr="00EF6AA3">
        <w:rPr>
          <w:sz w:val="24"/>
          <w:szCs w:val="24"/>
          <w:lang w:val="en-US"/>
        </w:rPr>
        <w:t xml:space="preserve"> </w:t>
      </w:r>
      <w:r w:rsidRPr="00EF6AA3">
        <w:rPr>
          <w:sz w:val="24"/>
          <w:szCs w:val="24"/>
          <w:lang w:val="en-US"/>
        </w:rPr>
        <w:t>l</w:t>
      </w:r>
      <w:r w:rsidR="006A73CF" w:rsidRPr="00EF6AA3">
        <w:rPr>
          <w:sz w:val="24"/>
          <w:szCs w:val="24"/>
          <w:lang w:val="en-US"/>
        </w:rPr>
        <w:t xml:space="preserve">aptop </w:t>
      </w:r>
      <w:r w:rsidRPr="00EF6AA3">
        <w:rPr>
          <w:sz w:val="24"/>
          <w:szCs w:val="24"/>
          <w:lang w:val="en-US"/>
        </w:rPr>
        <w:t xml:space="preserve">computer </w:t>
      </w:r>
      <w:r w:rsidR="00250BA0" w:rsidRPr="00EF6AA3">
        <w:rPr>
          <w:sz w:val="24"/>
          <w:szCs w:val="24"/>
          <w:lang w:val="en-US"/>
        </w:rPr>
        <w:t>and</w:t>
      </w:r>
      <w:r w:rsidR="006A73CF" w:rsidRPr="00EF6AA3">
        <w:rPr>
          <w:sz w:val="24"/>
          <w:szCs w:val="24"/>
          <w:lang w:val="en-US"/>
        </w:rPr>
        <w:t xml:space="preserve"> certified graphics card.</w:t>
      </w:r>
    </w:p>
    <w:p w14:paraId="341EA600" w14:textId="41BA2A99" w:rsidR="00EF2DEF" w:rsidRPr="00EF6AA3" w:rsidRDefault="00EF2DEF" w:rsidP="001E0D5C">
      <w:pPr>
        <w:pStyle w:val="Listenabsatz"/>
        <w:numPr>
          <w:ilvl w:val="0"/>
          <w:numId w:val="7"/>
        </w:numPr>
        <w:rPr>
          <w:sz w:val="24"/>
          <w:szCs w:val="24"/>
          <w:lang w:val="en-US"/>
        </w:rPr>
      </w:pPr>
      <w:r w:rsidRPr="00EF6AA3">
        <w:rPr>
          <w:sz w:val="24"/>
          <w:szCs w:val="24"/>
          <w:lang w:val="en-US"/>
        </w:rPr>
        <w:t>The precise, pixel-accurate calibration of the 3D PluraView systems enables the perfect and simultaneous display of stereoscopic and monoscopic applications in full screen resolution.</w:t>
      </w:r>
    </w:p>
    <w:p w14:paraId="18283CE3" w14:textId="77777777" w:rsidR="006A73CF" w:rsidRPr="00EF6AA3" w:rsidRDefault="006A73CF" w:rsidP="001E0D5C">
      <w:pPr>
        <w:pStyle w:val="Listenabsatz"/>
        <w:numPr>
          <w:ilvl w:val="0"/>
          <w:numId w:val="7"/>
        </w:numPr>
        <w:rPr>
          <w:sz w:val="24"/>
          <w:szCs w:val="24"/>
          <w:lang w:val="en-US"/>
        </w:rPr>
      </w:pPr>
      <w:r w:rsidRPr="00EF6AA3">
        <w:rPr>
          <w:sz w:val="24"/>
          <w:szCs w:val="24"/>
          <w:lang w:val="en-US"/>
        </w:rPr>
        <w:t>Negligible stereo cross-talk due to precisely adapted screen and beam-splitter hardware, combined with optimized polarization glasses.</w:t>
      </w:r>
    </w:p>
    <w:p w14:paraId="0610A079" w14:textId="77777777" w:rsidR="006A73CF" w:rsidRPr="00EF6AA3" w:rsidRDefault="006A73CF" w:rsidP="001E0D5C">
      <w:pPr>
        <w:pStyle w:val="Listenabsatz"/>
        <w:numPr>
          <w:ilvl w:val="0"/>
          <w:numId w:val="7"/>
        </w:numPr>
        <w:rPr>
          <w:sz w:val="24"/>
          <w:szCs w:val="24"/>
          <w:lang w:val="en-US"/>
        </w:rPr>
      </w:pPr>
      <w:r w:rsidRPr="00EF6AA3">
        <w:rPr>
          <w:sz w:val="24"/>
          <w:szCs w:val="24"/>
          <w:lang w:val="en-US"/>
        </w:rPr>
        <w:t>Innovative BlackTuner technology substantially enhances the viewing and capturing of dark, shadowed image areas on 27” and 28“ models.</w:t>
      </w:r>
    </w:p>
    <w:p w14:paraId="067A0B19" w14:textId="77777777" w:rsidR="006A73CF" w:rsidRPr="00EF6AA3" w:rsidRDefault="006A73CF" w:rsidP="001E0D5C">
      <w:pPr>
        <w:pStyle w:val="Listenabsatz"/>
        <w:numPr>
          <w:ilvl w:val="0"/>
          <w:numId w:val="7"/>
        </w:numPr>
        <w:rPr>
          <w:sz w:val="24"/>
          <w:szCs w:val="24"/>
          <w:lang w:val="en-US"/>
        </w:rPr>
      </w:pPr>
      <w:r w:rsidRPr="00EF6AA3">
        <w:rPr>
          <w:sz w:val="24"/>
          <w:szCs w:val="24"/>
          <w:lang w:val="en-US"/>
        </w:rPr>
        <w:t>Central power supply with integrated power switch for complete power separation, therefore zero Watt power consumption when switched off (27” and 28“ models).</w:t>
      </w:r>
    </w:p>
    <w:p w14:paraId="74F8CA04" w14:textId="77777777" w:rsidR="006A73CF" w:rsidRPr="00EF6AA3" w:rsidRDefault="006A73CF" w:rsidP="001E0D5C">
      <w:pPr>
        <w:pStyle w:val="Listenabsatz"/>
        <w:numPr>
          <w:ilvl w:val="0"/>
          <w:numId w:val="7"/>
        </w:numPr>
        <w:rPr>
          <w:sz w:val="24"/>
          <w:szCs w:val="24"/>
          <w:lang w:val="en-US"/>
        </w:rPr>
      </w:pPr>
      <w:r w:rsidRPr="00EF6AA3">
        <w:rPr>
          <w:sz w:val="24"/>
          <w:szCs w:val="24"/>
          <w:lang w:val="en-US"/>
        </w:rPr>
        <w:t>Precision adjustment of the beam-splitter mirror for exact stereo image overlay.</w:t>
      </w:r>
    </w:p>
    <w:p w14:paraId="3F0A3EB4" w14:textId="5E4E17ED" w:rsidR="001E0D5C" w:rsidRPr="00EF6AA3" w:rsidRDefault="006A73CF" w:rsidP="001E0D5C">
      <w:pPr>
        <w:pStyle w:val="Listenabsatz"/>
        <w:numPr>
          <w:ilvl w:val="0"/>
          <w:numId w:val="7"/>
        </w:numPr>
        <w:rPr>
          <w:sz w:val="24"/>
          <w:szCs w:val="24"/>
          <w:lang w:val="en-US"/>
        </w:rPr>
      </w:pPr>
      <w:r w:rsidRPr="00EF6AA3">
        <w:rPr>
          <w:sz w:val="24"/>
          <w:szCs w:val="24"/>
          <w:lang w:val="en-US"/>
        </w:rPr>
        <w:t>Highest product quality - Made in Germany.</w:t>
      </w:r>
    </w:p>
    <w:p w14:paraId="13F482DC" w14:textId="77777777" w:rsidR="003B537A" w:rsidRPr="00EF6AA3" w:rsidRDefault="003B537A" w:rsidP="001E0D5C">
      <w:pPr>
        <w:rPr>
          <w:b/>
          <w:bCs/>
          <w:sz w:val="24"/>
          <w:szCs w:val="24"/>
          <w:lang w:val="en-US"/>
        </w:rPr>
      </w:pPr>
    </w:p>
    <w:p w14:paraId="2F6D4089" w14:textId="6D4BE747" w:rsidR="006A73CF" w:rsidRPr="00EF6AA3" w:rsidRDefault="006A73CF" w:rsidP="001E0D5C">
      <w:pPr>
        <w:rPr>
          <w:b/>
          <w:bCs/>
          <w:sz w:val="24"/>
          <w:szCs w:val="24"/>
          <w:lang w:val="en-US"/>
        </w:rPr>
      </w:pPr>
      <w:r w:rsidRPr="00EF6AA3">
        <w:rPr>
          <w:b/>
          <w:bCs/>
          <w:sz w:val="24"/>
          <w:szCs w:val="24"/>
          <w:lang w:val="en-US"/>
        </w:rPr>
        <w:t>Limitations of alternative 3D-Displays</w:t>
      </w:r>
    </w:p>
    <w:p w14:paraId="44C3E365" w14:textId="77777777" w:rsidR="006A73CF" w:rsidRPr="00EF6AA3" w:rsidRDefault="006A73CF" w:rsidP="006F2009">
      <w:pPr>
        <w:pStyle w:val="Listenabsatz"/>
        <w:numPr>
          <w:ilvl w:val="0"/>
          <w:numId w:val="8"/>
        </w:numPr>
        <w:rPr>
          <w:sz w:val="24"/>
          <w:szCs w:val="24"/>
          <w:lang w:val="en-US"/>
        </w:rPr>
      </w:pPr>
      <w:r w:rsidRPr="00EF6AA3">
        <w:rPr>
          <w:sz w:val="24"/>
          <w:szCs w:val="24"/>
          <w:lang w:val="en-US"/>
        </w:rPr>
        <w:t>The active shutter technology of LCD - glasses produces a much darker stereo image.</w:t>
      </w:r>
    </w:p>
    <w:p w14:paraId="224E7DDE" w14:textId="52EF0101" w:rsidR="006A73CF" w:rsidRPr="00EF6AA3" w:rsidRDefault="006A73CF" w:rsidP="006F2009">
      <w:pPr>
        <w:pStyle w:val="Listenabsatz"/>
        <w:numPr>
          <w:ilvl w:val="0"/>
          <w:numId w:val="8"/>
        </w:numPr>
        <w:rPr>
          <w:sz w:val="24"/>
          <w:szCs w:val="24"/>
          <w:lang w:val="en-US"/>
        </w:rPr>
      </w:pPr>
      <w:r w:rsidRPr="00EF6AA3">
        <w:rPr>
          <w:sz w:val="24"/>
          <w:szCs w:val="24"/>
          <w:lang w:val="en-US"/>
        </w:rPr>
        <w:t xml:space="preserve">High-frequency LCD shuttering puts strain on the </w:t>
      </w:r>
      <w:r w:rsidR="007458BC" w:rsidRPr="00EF6AA3">
        <w:rPr>
          <w:sz w:val="24"/>
          <w:szCs w:val="24"/>
          <w:lang w:val="en-US"/>
        </w:rPr>
        <w:t>eyes and leads to rapid fatigue.</w:t>
      </w:r>
      <w:r w:rsidRPr="00EF6AA3">
        <w:rPr>
          <w:sz w:val="24"/>
          <w:szCs w:val="24"/>
          <w:lang w:val="en-US"/>
        </w:rPr>
        <w:t xml:space="preserve"> Low bri</w:t>
      </w:r>
      <w:r w:rsidR="007458BC" w:rsidRPr="00EF6AA3">
        <w:rPr>
          <w:sz w:val="24"/>
          <w:szCs w:val="24"/>
          <w:lang w:val="en-US"/>
        </w:rPr>
        <w:t>ghtness requires darkened rooms.</w:t>
      </w:r>
      <w:r w:rsidRPr="00EF6AA3">
        <w:rPr>
          <w:sz w:val="24"/>
          <w:szCs w:val="24"/>
          <w:lang w:val="en-US"/>
        </w:rPr>
        <w:t xml:space="preserve"> Neon light </w:t>
      </w:r>
      <w:r w:rsidR="00C76ADA" w:rsidRPr="00EF6AA3">
        <w:rPr>
          <w:sz w:val="24"/>
          <w:szCs w:val="24"/>
          <w:lang w:val="en-US"/>
        </w:rPr>
        <w:t xml:space="preserve">substantially </w:t>
      </w:r>
      <w:r w:rsidRPr="00EF6AA3">
        <w:rPr>
          <w:sz w:val="24"/>
          <w:szCs w:val="24"/>
          <w:lang w:val="en-US"/>
        </w:rPr>
        <w:t>amplifies flickering!</w:t>
      </w:r>
    </w:p>
    <w:p w14:paraId="2FA939C8" w14:textId="710A6EE4" w:rsidR="006A73CF" w:rsidRPr="00EF6AA3" w:rsidRDefault="006A73CF" w:rsidP="006F2009">
      <w:pPr>
        <w:pStyle w:val="Listenabsatz"/>
        <w:numPr>
          <w:ilvl w:val="0"/>
          <w:numId w:val="8"/>
        </w:numPr>
        <w:rPr>
          <w:sz w:val="24"/>
          <w:szCs w:val="24"/>
          <w:lang w:val="en-US"/>
        </w:rPr>
      </w:pPr>
      <w:r w:rsidRPr="00EF6AA3">
        <w:rPr>
          <w:sz w:val="24"/>
          <w:szCs w:val="24"/>
          <w:lang w:val="en-US"/>
        </w:rPr>
        <w:t xml:space="preserve">NVIDIA’s “3D Vision” </w:t>
      </w:r>
      <w:r w:rsidR="00110913" w:rsidRPr="00EF6AA3">
        <w:rPr>
          <w:sz w:val="24"/>
          <w:szCs w:val="24"/>
          <w:lang w:val="en-US"/>
        </w:rPr>
        <w:t xml:space="preserve">kit </w:t>
      </w:r>
      <w:r w:rsidRPr="00EF6AA3">
        <w:rPr>
          <w:sz w:val="24"/>
          <w:szCs w:val="24"/>
          <w:lang w:val="en-US"/>
        </w:rPr>
        <w:t>with LCD glasses</w:t>
      </w:r>
      <w:r w:rsidR="00C76ADA" w:rsidRPr="00EF6AA3">
        <w:rPr>
          <w:sz w:val="24"/>
          <w:szCs w:val="24"/>
          <w:lang w:val="en-US"/>
        </w:rPr>
        <w:t>,</w:t>
      </w:r>
      <w:r w:rsidRPr="00EF6AA3">
        <w:rPr>
          <w:sz w:val="24"/>
          <w:szCs w:val="24"/>
          <w:lang w:val="en-US"/>
        </w:rPr>
        <w:t xml:space="preserve"> emitter</w:t>
      </w:r>
      <w:r w:rsidR="00C76ADA" w:rsidRPr="00EF6AA3">
        <w:rPr>
          <w:sz w:val="24"/>
          <w:szCs w:val="24"/>
          <w:lang w:val="en-US"/>
        </w:rPr>
        <w:t>s and integrated graphic card drivers</w:t>
      </w:r>
      <w:r w:rsidRPr="00EF6AA3">
        <w:rPr>
          <w:sz w:val="24"/>
          <w:szCs w:val="24"/>
          <w:lang w:val="en-US"/>
        </w:rPr>
        <w:t xml:space="preserve"> </w:t>
      </w:r>
      <w:r w:rsidR="00C76ADA" w:rsidRPr="00EF6AA3">
        <w:rPr>
          <w:sz w:val="24"/>
          <w:szCs w:val="24"/>
          <w:lang w:val="en-US"/>
        </w:rPr>
        <w:t>are</w:t>
      </w:r>
      <w:r w:rsidRPr="00EF6AA3">
        <w:rPr>
          <w:sz w:val="24"/>
          <w:szCs w:val="24"/>
          <w:lang w:val="en-US"/>
        </w:rPr>
        <w:t xml:space="preserve"> no longer supported by the </w:t>
      </w:r>
      <w:r w:rsidR="001F11DE" w:rsidRPr="00EF6AA3">
        <w:rPr>
          <w:sz w:val="24"/>
          <w:szCs w:val="24"/>
          <w:lang w:val="en-US"/>
        </w:rPr>
        <w:t xml:space="preserve">manufacturer and new items </w:t>
      </w:r>
      <w:r w:rsidR="00B428D3" w:rsidRPr="00EF6AA3">
        <w:rPr>
          <w:sz w:val="24"/>
          <w:szCs w:val="24"/>
          <w:lang w:val="en-US"/>
        </w:rPr>
        <w:t xml:space="preserve">are </w:t>
      </w:r>
      <w:r w:rsidR="001F11DE" w:rsidRPr="00EF6AA3">
        <w:rPr>
          <w:sz w:val="24"/>
          <w:szCs w:val="24"/>
          <w:lang w:val="en-US"/>
        </w:rPr>
        <w:t>out-of-stock.</w:t>
      </w:r>
    </w:p>
    <w:p w14:paraId="30B1E9B8" w14:textId="2E53F4DC" w:rsidR="006A73CF" w:rsidRPr="00EF6AA3" w:rsidRDefault="005C5559" w:rsidP="006F2009">
      <w:pPr>
        <w:pStyle w:val="Listenabsatz"/>
        <w:numPr>
          <w:ilvl w:val="0"/>
          <w:numId w:val="8"/>
        </w:numPr>
        <w:rPr>
          <w:sz w:val="24"/>
          <w:szCs w:val="24"/>
          <w:lang w:val="en-US"/>
        </w:rPr>
      </w:pPr>
      <w:r w:rsidRPr="00EF6AA3">
        <w:rPr>
          <w:sz w:val="24"/>
          <w:szCs w:val="24"/>
          <w:lang w:val="en-US"/>
        </w:rPr>
        <w:t xml:space="preserve">Anaglyph glasses with red-blue filters and false-color image display </w:t>
      </w:r>
      <w:r w:rsidR="00B428D3" w:rsidRPr="00EF6AA3">
        <w:rPr>
          <w:sz w:val="24"/>
          <w:szCs w:val="24"/>
          <w:lang w:val="en-US"/>
        </w:rPr>
        <w:t>are equally distressing for lon</w:t>
      </w:r>
      <w:r w:rsidR="00EF2DEF" w:rsidRPr="00EF6AA3">
        <w:rPr>
          <w:sz w:val="24"/>
          <w:szCs w:val="24"/>
          <w:lang w:val="en-US"/>
        </w:rPr>
        <w:t>g</w:t>
      </w:r>
      <w:r w:rsidR="00B428D3" w:rsidRPr="00EF6AA3">
        <w:rPr>
          <w:sz w:val="24"/>
          <w:szCs w:val="24"/>
          <w:lang w:val="en-US"/>
        </w:rPr>
        <w:t>er-term usage</w:t>
      </w:r>
      <w:r w:rsidR="00EF2DEF" w:rsidRPr="00EF6AA3">
        <w:rPr>
          <w:sz w:val="24"/>
          <w:szCs w:val="24"/>
          <w:lang w:val="en-US"/>
        </w:rPr>
        <w:t>. Moreover, a dark image with poor contrast is displayed.</w:t>
      </w:r>
    </w:p>
    <w:p w14:paraId="4090A435" w14:textId="77777777" w:rsidR="00EF6AA3" w:rsidRPr="00EF6AA3" w:rsidRDefault="00D17067" w:rsidP="00EF6AA3">
      <w:pPr>
        <w:pStyle w:val="Listenabsatz"/>
        <w:numPr>
          <w:ilvl w:val="0"/>
          <w:numId w:val="8"/>
        </w:numPr>
        <w:rPr>
          <w:sz w:val="24"/>
          <w:szCs w:val="24"/>
          <w:lang w:val="en-US"/>
        </w:rPr>
      </w:pPr>
      <w:r w:rsidRPr="00EF6AA3">
        <w:rPr>
          <w:sz w:val="24"/>
          <w:szCs w:val="24"/>
          <w:lang w:val="en-US"/>
        </w:rPr>
        <w:t>Circular polarization displays reduce the stereo resolution by 50% in vertical direction, as each stereo image is displayed by alternate lines on the screen. Fonts and menus are very difficult to read at half resolution! Pixel-accurate work is virtually impossible, and the additional polarization filter substantially reduces image brightness.</w:t>
      </w:r>
    </w:p>
    <w:p w14:paraId="70B62AAD" w14:textId="77777777" w:rsidR="00EF6AA3" w:rsidRPr="00EF6AA3" w:rsidRDefault="00EF6AA3" w:rsidP="006F2009">
      <w:pPr>
        <w:pStyle w:val="Listenabsatz"/>
        <w:numPr>
          <w:ilvl w:val="0"/>
          <w:numId w:val="8"/>
        </w:numPr>
        <w:rPr>
          <w:color w:val="FF33CC"/>
          <w:sz w:val="24"/>
          <w:szCs w:val="24"/>
          <w:lang w:val="en-US"/>
        </w:rPr>
      </w:pPr>
      <w:r w:rsidRPr="00EF6AA3">
        <w:rPr>
          <w:rFonts w:ascii="TheSans C5 Light" w:hAnsi="TheSans C5 Light" w:cs="TheSans C5 Light"/>
          <w:lang w:val="en-GB"/>
        </w:rPr>
        <w:t>Active stereo systems cannot handle standard</w:t>
      </w:r>
      <w:r w:rsidRPr="00EF6AA3">
        <w:rPr>
          <w:rFonts w:ascii="TheSans C5 Light" w:hAnsi="TheSans C5 Light" w:cs="TheSans C5 Light"/>
          <w:lang w:val="en-GB"/>
        </w:rPr>
        <w:br/>
      </w:r>
      <w:r w:rsidRPr="00EF6AA3">
        <w:rPr>
          <w:rFonts w:ascii="TheSans C5 Light" w:hAnsi="TheSans C5 Light" w:cs="TheSans C5 Light"/>
        </w:rPr>
        <w:t xml:space="preserve">side-by-side stereo or top-bottom outputs. </w:t>
      </w:r>
      <w:r w:rsidRPr="00EF6AA3">
        <w:rPr>
          <w:rFonts w:ascii="TheSans C5 Light" w:hAnsi="TheSans C5 Light" w:cs="TheSans C5 Light"/>
        </w:rPr>
        <w:br/>
        <w:t>This limits the usability.</w:t>
      </w:r>
    </w:p>
    <w:p w14:paraId="274780F6" w14:textId="34E298EE" w:rsidR="006F2009" w:rsidRPr="00EF6AA3" w:rsidRDefault="007F2C4C" w:rsidP="00EF6AA3">
      <w:pPr>
        <w:ind w:left="360"/>
        <w:rPr>
          <w:color w:val="FF33CC"/>
          <w:sz w:val="24"/>
          <w:szCs w:val="24"/>
          <w:lang w:val="en-US"/>
        </w:rPr>
      </w:pPr>
      <w:r w:rsidRPr="00EF6AA3">
        <w:rPr>
          <w:sz w:val="24"/>
          <w:szCs w:val="24"/>
          <w:lang w:val="en-US"/>
        </w:rPr>
        <w:t xml:space="preserve">Störer: </w:t>
      </w:r>
      <w:r w:rsidR="006A73CF" w:rsidRPr="00EF6AA3">
        <w:rPr>
          <w:sz w:val="24"/>
          <w:szCs w:val="24"/>
          <w:lang w:val="en-US"/>
        </w:rPr>
        <w:t>Choose the reference in stereo visualization!</w:t>
      </w:r>
      <w:r w:rsidR="00EF6AA3" w:rsidRPr="00EF6AA3">
        <w:rPr>
          <w:sz w:val="24"/>
          <w:szCs w:val="24"/>
          <w:highlight w:val="yellow"/>
          <w:lang w:val="en-US"/>
        </w:rPr>
        <w:br/>
      </w:r>
    </w:p>
    <w:p w14:paraId="5683BDB6" w14:textId="1711D0D4" w:rsidR="006F2009" w:rsidRPr="007458BC" w:rsidRDefault="006F2009" w:rsidP="006F2009">
      <w:pPr>
        <w:pBdr>
          <w:bottom w:val="single" w:sz="6" w:space="1" w:color="auto"/>
        </w:pBdr>
        <w:rPr>
          <w:sz w:val="24"/>
          <w:szCs w:val="24"/>
          <w:lang w:val="en-US"/>
        </w:rPr>
      </w:pPr>
    </w:p>
    <w:p w14:paraId="2A31D28A" w14:textId="5466B220" w:rsidR="006F2009" w:rsidRPr="007458BC" w:rsidRDefault="006F2009" w:rsidP="006F2009">
      <w:pPr>
        <w:rPr>
          <w:sz w:val="24"/>
          <w:szCs w:val="24"/>
          <w:lang w:val="en-US"/>
        </w:rPr>
      </w:pPr>
    </w:p>
    <w:p w14:paraId="5FD2D45A" w14:textId="449A70C6" w:rsidR="006F2009" w:rsidRPr="00485052" w:rsidRDefault="006F2009" w:rsidP="006F2009">
      <w:pPr>
        <w:rPr>
          <w:b/>
          <w:bCs/>
          <w:color w:val="FF0000"/>
          <w:sz w:val="32"/>
          <w:szCs w:val="32"/>
          <w:lang w:val="en-US"/>
        </w:rPr>
      </w:pPr>
      <w:r w:rsidRPr="00485052">
        <w:rPr>
          <w:b/>
          <w:bCs/>
          <w:color w:val="FF0000"/>
          <w:sz w:val="32"/>
          <w:szCs w:val="32"/>
          <w:lang w:val="en-US"/>
        </w:rPr>
        <w:t>Seite 9:</w:t>
      </w:r>
    </w:p>
    <w:p w14:paraId="3526C652" w14:textId="77777777" w:rsidR="006F2009" w:rsidRPr="00EF6AA3" w:rsidRDefault="006F2009" w:rsidP="006F2009">
      <w:pPr>
        <w:rPr>
          <w:b/>
          <w:bCs/>
          <w:sz w:val="28"/>
          <w:szCs w:val="28"/>
          <w:lang w:val="en-US"/>
        </w:rPr>
      </w:pPr>
      <w:r w:rsidRPr="00EF6AA3">
        <w:rPr>
          <w:b/>
          <w:bCs/>
          <w:sz w:val="28"/>
          <w:szCs w:val="28"/>
          <w:lang w:val="en-US"/>
        </w:rPr>
        <w:t>Performance-Workstations</w:t>
      </w:r>
    </w:p>
    <w:p w14:paraId="7E624C75" w14:textId="757962D9" w:rsidR="006A73CF" w:rsidRPr="00EF6AA3" w:rsidRDefault="006A73CF" w:rsidP="006A73CF">
      <w:pPr>
        <w:rPr>
          <w:sz w:val="24"/>
          <w:szCs w:val="24"/>
          <w:lang w:val="en-US"/>
        </w:rPr>
      </w:pPr>
      <w:r w:rsidRPr="00EF6AA3">
        <w:rPr>
          <w:sz w:val="24"/>
          <w:szCs w:val="24"/>
          <w:lang w:val="en-US"/>
        </w:rPr>
        <w:t xml:space="preserve">Schneider Digital has </w:t>
      </w:r>
      <w:r w:rsidR="00440736" w:rsidRPr="00EF6AA3">
        <w:rPr>
          <w:sz w:val="24"/>
          <w:szCs w:val="24"/>
          <w:lang w:val="en-US"/>
        </w:rPr>
        <w:t>specialized</w:t>
      </w:r>
      <w:r w:rsidRPr="00EF6AA3">
        <w:rPr>
          <w:sz w:val="24"/>
          <w:szCs w:val="24"/>
          <w:lang w:val="en-US"/>
        </w:rPr>
        <w:t xml:space="preserve"> in </w:t>
      </w:r>
      <w:r w:rsidR="00440736" w:rsidRPr="00EF6AA3">
        <w:rPr>
          <w:sz w:val="24"/>
          <w:szCs w:val="24"/>
          <w:lang w:val="en-US"/>
        </w:rPr>
        <w:t>customized</w:t>
      </w:r>
      <w:r w:rsidRPr="00EF6AA3">
        <w:rPr>
          <w:sz w:val="24"/>
          <w:szCs w:val="24"/>
          <w:lang w:val="en-US"/>
        </w:rPr>
        <w:t xml:space="preserve"> hardware solutions for professional 3D graphics applications since 1995. Our focus for the configuration and build of high-performance workstations and servers is on uncompromising quality and perfect matching of all components. We guarantee a reliable, long service life with the option to upgrade individual components at a later stage.</w:t>
      </w:r>
    </w:p>
    <w:p w14:paraId="52D120B3" w14:textId="77777777" w:rsidR="006A73CF" w:rsidRPr="00EF6AA3" w:rsidRDefault="006A73CF" w:rsidP="006A73CF">
      <w:pPr>
        <w:rPr>
          <w:sz w:val="24"/>
          <w:szCs w:val="24"/>
          <w:lang w:val="en-US"/>
        </w:rPr>
      </w:pPr>
      <w:r w:rsidRPr="00EF6AA3">
        <w:rPr>
          <w:sz w:val="24"/>
          <w:szCs w:val="24"/>
          <w:lang w:val="en-US"/>
        </w:rPr>
        <w:t>Through our close cooperation with hardware manufacturers, software companies, universities and research institutes, we have first-hand knowledge about the latest hardware and software developments. Equally important to us is the close and trusted contact to our global hardware customers. This extensive knowledge-base is really key to building workstation solutions that are tailored to your specific requirements, meet and exceed your expectations.</w:t>
      </w:r>
    </w:p>
    <w:p w14:paraId="255BE0AC" w14:textId="295D9F5A" w:rsidR="006F2009" w:rsidRPr="00EF6AA3" w:rsidRDefault="006A73CF" w:rsidP="006A73CF">
      <w:pPr>
        <w:rPr>
          <w:sz w:val="24"/>
          <w:szCs w:val="24"/>
          <w:lang w:val="en-US"/>
        </w:rPr>
      </w:pPr>
      <w:r w:rsidRPr="00EF6AA3">
        <w:rPr>
          <w:sz w:val="24"/>
          <w:szCs w:val="24"/>
          <w:lang w:val="en-US"/>
        </w:rPr>
        <w:t xml:space="preserve">The challenge for geospatial applications is the combination of loading large amounts of data quickly and </w:t>
      </w:r>
      <w:r w:rsidR="00440736" w:rsidRPr="00EF6AA3">
        <w:rPr>
          <w:sz w:val="24"/>
          <w:szCs w:val="24"/>
          <w:lang w:val="en-US"/>
        </w:rPr>
        <w:t>visualizing</w:t>
      </w:r>
      <w:r w:rsidRPr="00EF6AA3">
        <w:rPr>
          <w:sz w:val="24"/>
          <w:szCs w:val="24"/>
          <w:lang w:val="en-US"/>
        </w:rPr>
        <w:t xml:space="preserve"> them stereoscopically on a suitable 3D monitor. Latency-free work with extensive 3D-stereo datasets, such as detailed, large-area </w:t>
      </w:r>
      <w:r w:rsidR="00322D54" w:rsidRPr="00EF6AA3">
        <w:rPr>
          <w:sz w:val="24"/>
          <w:szCs w:val="24"/>
          <w:lang w:val="en-US"/>
        </w:rPr>
        <w:t>3D</w:t>
      </w:r>
      <w:r w:rsidRPr="00EF6AA3">
        <w:rPr>
          <w:sz w:val="24"/>
          <w:szCs w:val="24"/>
          <w:lang w:val="en-US"/>
        </w:rPr>
        <w:t xml:space="preserve"> models is only possible, if all hardware and software components are perfectly matched.</w:t>
      </w:r>
    </w:p>
    <w:p w14:paraId="1A1A7CE0" w14:textId="77777777" w:rsidR="007F2C4C" w:rsidRPr="00EF6AA3" w:rsidRDefault="007F2C4C" w:rsidP="006F2009">
      <w:pPr>
        <w:rPr>
          <w:sz w:val="24"/>
          <w:szCs w:val="24"/>
          <w:lang w:val="en-US"/>
        </w:rPr>
      </w:pPr>
    </w:p>
    <w:p w14:paraId="2AF6C406" w14:textId="610D900A" w:rsidR="006A73CF" w:rsidRPr="00EF6AA3" w:rsidRDefault="006A73CF" w:rsidP="006F2009">
      <w:pPr>
        <w:rPr>
          <w:b/>
          <w:bCs/>
          <w:sz w:val="24"/>
          <w:szCs w:val="24"/>
          <w:lang w:val="en-US"/>
        </w:rPr>
      </w:pPr>
      <w:r w:rsidRPr="00EF6AA3">
        <w:rPr>
          <w:b/>
          <w:bCs/>
          <w:sz w:val="24"/>
          <w:szCs w:val="24"/>
          <w:lang w:val="en-US"/>
        </w:rPr>
        <w:t>High-end workstation solutions for complex geospatial requirements</w:t>
      </w:r>
    </w:p>
    <w:p w14:paraId="19FA77A2" w14:textId="77777777" w:rsidR="00D014FD" w:rsidRPr="00EF6AA3" w:rsidRDefault="00D014FD" w:rsidP="006F2009">
      <w:pPr>
        <w:pStyle w:val="Listenabsatz"/>
        <w:numPr>
          <w:ilvl w:val="0"/>
          <w:numId w:val="9"/>
        </w:numPr>
        <w:rPr>
          <w:sz w:val="24"/>
          <w:szCs w:val="24"/>
          <w:lang w:val="en-US"/>
        </w:rPr>
      </w:pPr>
      <w:r w:rsidRPr="00EF6AA3">
        <w:rPr>
          <w:sz w:val="24"/>
          <w:szCs w:val="24"/>
          <w:lang w:val="en-US"/>
        </w:rPr>
        <w:t>Latest Intel XEON, AMD EPYC or AMD Ryzen Threadripper PRO technology</w:t>
      </w:r>
    </w:p>
    <w:p w14:paraId="6B39FDD0" w14:textId="798DAFFD" w:rsidR="00322D54" w:rsidRPr="00EF6AA3" w:rsidRDefault="00AF5B7B" w:rsidP="006F2009">
      <w:pPr>
        <w:pStyle w:val="Listenabsatz"/>
        <w:numPr>
          <w:ilvl w:val="0"/>
          <w:numId w:val="9"/>
        </w:numPr>
        <w:rPr>
          <w:sz w:val="24"/>
          <w:szCs w:val="24"/>
          <w:lang w:val="en-US"/>
        </w:rPr>
      </w:pPr>
      <w:r w:rsidRPr="00EF6AA3">
        <w:rPr>
          <w:sz w:val="24"/>
          <w:szCs w:val="24"/>
          <w:lang w:val="en-US"/>
        </w:rPr>
        <w:t>High clock-</w:t>
      </w:r>
      <w:r w:rsidR="00D014FD" w:rsidRPr="00EF6AA3">
        <w:rPr>
          <w:sz w:val="24"/>
          <w:szCs w:val="24"/>
          <w:lang w:val="en-US"/>
        </w:rPr>
        <w:t>speed processors (up to 2x 38 cores on the Intel XEON platform, up to 2x 64 cores with AMD Threadripper PRO and EPYC)</w:t>
      </w:r>
    </w:p>
    <w:p w14:paraId="6412470B" w14:textId="74C7B898" w:rsidR="00D014FD" w:rsidRPr="00EF6AA3" w:rsidRDefault="00D014FD" w:rsidP="006F2009">
      <w:pPr>
        <w:pStyle w:val="Listenabsatz"/>
        <w:numPr>
          <w:ilvl w:val="0"/>
          <w:numId w:val="9"/>
        </w:numPr>
        <w:rPr>
          <w:sz w:val="24"/>
          <w:szCs w:val="24"/>
          <w:lang w:val="en-US"/>
        </w:rPr>
      </w:pPr>
      <w:r w:rsidRPr="00EF6AA3">
        <w:rPr>
          <w:sz w:val="24"/>
          <w:szCs w:val="24"/>
          <w:lang w:val="en-US"/>
        </w:rPr>
        <w:t>Up to 4</w:t>
      </w:r>
      <w:r w:rsidR="00C22BC9" w:rsidRPr="00EF6AA3">
        <w:rPr>
          <w:sz w:val="24"/>
          <w:szCs w:val="24"/>
          <w:lang w:val="en-US"/>
        </w:rPr>
        <w:t>-TB fast DDR</w:t>
      </w:r>
      <w:r w:rsidRPr="00EF6AA3">
        <w:rPr>
          <w:sz w:val="24"/>
          <w:szCs w:val="24"/>
          <w:lang w:val="en-US"/>
        </w:rPr>
        <w:t>4 ECC RAM</w:t>
      </w:r>
    </w:p>
    <w:p w14:paraId="6AC25EE3" w14:textId="77777777" w:rsidR="00D014FD" w:rsidRPr="00EF6AA3" w:rsidRDefault="00D014FD" w:rsidP="006F2009">
      <w:pPr>
        <w:pStyle w:val="Listenabsatz"/>
        <w:numPr>
          <w:ilvl w:val="0"/>
          <w:numId w:val="9"/>
        </w:numPr>
        <w:rPr>
          <w:sz w:val="24"/>
          <w:szCs w:val="24"/>
          <w:lang w:val="en-US"/>
        </w:rPr>
      </w:pPr>
      <w:r w:rsidRPr="00EF6AA3">
        <w:rPr>
          <w:sz w:val="24"/>
          <w:szCs w:val="24"/>
          <w:lang w:val="en-US"/>
        </w:rPr>
        <w:t>Up to four (4x) high-end graphic cards for AI, CUDA and OpenCL applications in a single workstation</w:t>
      </w:r>
    </w:p>
    <w:p w14:paraId="35C2A408" w14:textId="40E0DC58" w:rsidR="00D014FD" w:rsidRPr="00EF6AA3" w:rsidRDefault="00D014FD" w:rsidP="006F2009">
      <w:pPr>
        <w:pStyle w:val="Listenabsatz"/>
        <w:numPr>
          <w:ilvl w:val="0"/>
          <w:numId w:val="9"/>
        </w:numPr>
        <w:rPr>
          <w:sz w:val="24"/>
          <w:szCs w:val="24"/>
          <w:lang w:val="en-US"/>
        </w:rPr>
      </w:pPr>
      <w:r w:rsidRPr="00EF6AA3">
        <w:rPr>
          <w:sz w:val="24"/>
          <w:szCs w:val="24"/>
          <w:lang w:val="en-US"/>
        </w:rPr>
        <w:t>High-performance NVMe RAID with write and read speeds of more than 25,000 MB/s and 256</w:t>
      </w:r>
      <w:r w:rsidR="00C22BC9" w:rsidRPr="00EF6AA3">
        <w:rPr>
          <w:sz w:val="24"/>
          <w:szCs w:val="24"/>
          <w:lang w:val="en-US"/>
        </w:rPr>
        <w:t>-</w:t>
      </w:r>
      <w:r w:rsidRPr="00EF6AA3">
        <w:rPr>
          <w:sz w:val="24"/>
          <w:szCs w:val="24"/>
          <w:lang w:val="en-US"/>
        </w:rPr>
        <w:t>TB internal SSD storage capacity</w:t>
      </w:r>
    </w:p>
    <w:p w14:paraId="5CCC1E17" w14:textId="0D71FD27" w:rsidR="00D014FD" w:rsidRPr="00EF6AA3" w:rsidRDefault="00D014FD" w:rsidP="006F2009">
      <w:pPr>
        <w:pStyle w:val="Listenabsatz"/>
        <w:numPr>
          <w:ilvl w:val="0"/>
          <w:numId w:val="9"/>
        </w:numPr>
        <w:rPr>
          <w:sz w:val="24"/>
          <w:szCs w:val="24"/>
          <w:lang w:val="en-US"/>
        </w:rPr>
      </w:pPr>
      <w:r w:rsidRPr="00EF6AA3">
        <w:rPr>
          <w:sz w:val="24"/>
          <w:szCs w:val="24"/>
          <w:lang w:val="en-US"/>
        </w:rPr>
        <w:t>Optional, ultra-fast 100</w:t>
      </w:r>
      <w:r w:rsidR="00C22BC9" w:rsidRPr="00EF6AA3">
        <w:rPr>
          <w:sz w:val="24"/>
          <w:szCs w:val="24"/>
          <w:lang w:val="en-US"/>
        </w:rPr>
        <w:t>-</w:t>
      </w:r>
      <w:r w:rsidRPr="00EF6AA3">
        <w:rPr>
          <w:sz w:val="24"/>
          <w:szCs w:val="24"/>
          <w:lang w:val="en-US"/>
        </w:rPr>
        <w:t>GbE LAN connection</w:t>
      </w:r>
    </w:p>
    <w:p w14:paraId="0BD2D136" w14:textId="24B9C114" w:rsidR="00D014FD" w:rsidRPr="00EF6AA3" w:rsidRDefault="00D014FD" w:rsidP="006F2009">
      <w:pPr>
        <w:pStyle w:val="Listenabsatz"/>
        <w:numPr>
          <w:ilvl w:val="0"/>
          <w:numId w:val="9"/>
        </w:numPr>
        <w:rPr>
          <w:sz w:val="24"/>
          <w:szCs w:val="24"/>
          <w:lang w:val="en-US"/>
        </w:rPr>
      </w:pPr>
      <w:r w:rsidRPr="00EF6AA3">
        <w:rPr>
          <w:sz w:val="24"/>
          <w:szCs w:val="24"/>
          <w:lang w:val="en-US"/>
        </w:rPr>
        <w:t xml:space="preserve">IPMI interface for secure and complete </w:t>
      </w:r>
      <w:r w:rsidR="00EC06D7" w:rsidRPr="00EF6AA3">
        <w:rPr>
          <w:sz w:val="24"/>
          <w:szCs w:val="24"/>
          <w:lang w:val="en-US"/>
        </w:rPr>
        <w:t xml:space="preserve">remote </w:t>
      </w:r>
      <w:r w:rsidRPr="00EF6AA3">
        <w:rPr>
          <w:sz w:val="24"/>
          <w:szCs w:val="24"/>
          <w:lang w:val="en-US"/>
        </w:rPr>
        <w:t>workstation management</w:t>
      </w:r>
    </w:p>
    <w:p w14:paraId="58A1855E" w14:textId="073789C5" w:rsidR="00D014FD" w:rsidRPr="00EF6AA3" w:rsidRDefault="0077184D" w:rsidP="006F2009">
      <w:pPr>
        <w:pStyle w:val="Listenabsatz"/>
        <w:numPr>
          <w:ilvl w:val="0"/>
          <w:numId w:val="9"/>
        </w:numPr>
        <w:rPr>
          <w:sz w:val="24"/>
          <w:szCs w:val="24"/>
          <w:lang w:val="en-US"/>
        </w:rPr>
      </w:pPr>
      <w:r w:rsidRPr="00EF6AA3">
        <w:rPr>
          <w:sz w:val="24"/>
          <w:szCs w:val="24"/>
          <w:lang w:val="en-US"/>
        </w:rPr>
        <w:t>19“ rack</w:t>
      </w:r>
      <w:r w:rsidR="00D014FD" w:rsidRPr="00EF6AA3">
        <w:rPr>
          <w:sz w:val="24"/>
          <w:szCs w:val="24"/>
          <w:lang w:val="en-US"/>
        </w:rPr>
        <w:t>-mount</w:t>
      </w:r>
      <w:r w:rsidR="00C908F1" w:rsidRPr="00EF6AA3">
        <w:rPr>
          <w:sz w:val="24"/>
          <w:szCs w:val="24"/>
          <w:lang w:val="en-US"/>
        </w:rPr>
        <w:t xml:space="preserve"> solutions, also for distributed </w:t>
      </w:r>
      <w:r w:rsidR="00D014FD" w:rsidRPr="00EF6AA3">
        <w:rPr>
          <w:sz w:val="24"/>
          <w:szCs w:val="24"/>
          <w:lang w:val="en-US"/>
        </w:rPr>
        <w:t xml:space="preserve">cluster </w:t>
      </w:r>
      <w:r w:rsidR="00C908F1" w:rsidRPr="00EF6AA3">
        <w:rPr>
          <w:sz w:val="24"/>
          <w:szCs w:val="24"/>
          <w:lang w:val="en-US"/>
        </w:rPr>
        <w:t>processing</w:t>
      </w:r>
    </w:p>
    <w:p w14:paraId="2D60D808" w14:textId="1C5F5881" w:rsidR="00D014FD" w:rsidRPr="00EF6AA3" w:rsidRDefault="00EC06D7" w:rsidP="006F2009">
      <w:pPr>
        <w:pStyle w:val="Listenabsatz"/>
        <w:numPr>
          <w:ilvl w:val="0"/>
          <w:numId w:val="9"/>
        </w:numPr>
        <w:rPr>
          <w:sz w:val="24"/>
          <w:szCs w:val="24"/>
          <w:lang w:val="en-US"/>
        </w:rPr>
      </w:pPr>
      <w:r w:rsidRPr="00EF6AA3">
        <w:rPr>
          <w:sz w:val="24"/>
          <w:szCs w:val="24"/>
          <w:lang w:val="en-US"/>
        </w:rPr>
        <w:t>We use o</w:t>
      </w:r>
      <w:r w:rsidR="00D014FD" w:rsidRPr="00EF6AA3">
        <w:rPr>
          <w:sz w:val="24"/>
          <w:szCs w:val="24"/>
          <w:lang w:val="en-US"/>
        </w:rPr>
        <w:t>nly highest-quality components</w:t>
      </w:r>
    </w:p>
    <w:p w14:paraId="3B36549F" w14:textId="77777777" w:rsidR="00D33AA7" w:rsidRPr="00EF6AA3" w:rsidRDefault="00D33AA7" w:rsidP="00D33AA7">
      <w:pPr>
        <w:rPr>
          <w:sz w:val="24"/>
          <w:szCs w:val="24"/>
          <w:lang w:val="en-US"/>
        </w:rPr>
      </w:pPr>
      <w:r w:rsidRPr="00EF6AA3">
        <w:rPr>
          <w:sz w:val="24"/>
          <w:szCs w:val="24"/>
          <w:lang w:val="en-US"/>
        </w:rPr>
        <w:t>BU:</w:t>
      </w:r>
    </w:p>
    <w:p w14:paraId="06FEBE7D" w14:textId="32927259" w:rsidR="00D014FD" w:rsidRPr="00485052" w:rsidRDefault="00D014FD" w:rsidP="00D33AA7">
      <w:pPr>
        <w:rPr>
          <w:sz w:val="24"/>
          <w:szCs w:val="24"/>
          <w:lang w:val="en-US"/>
        </w:rPr>
      </w:pPr>
      <w:r w:rsidRPr="00EF6AA3">
        <w:rPr>
          <w:sz w:val="24"/>
          <w:szCs w:val="24"/>
          <w:lang w:val="en-US"/>
        </w:rPr>
        <w:t>Thanks to additional sound insulation and special cooling solutions, our workstations are also very pleasant office „companions“.</w:t>
      </w:r>
    </w:p>
    <w:p w14:paraId="4A8AA39A" w14:textId="02B56440" w:rsidR="006F2009" w:rsidRPr="00485052" w:rsidRDefault="006F2009" w:rsidP="006F2009">
      <w:pPr>
        <w:rPr>
          <w:sz w:val="24"/>
          <w:szCs w:val="24"/>
          <w:lang w:val="en-US"/>
        </w:rPr>
      </w:pPr>
    </w:p>
    <w:p w14:paraId="03D3A0E7" w14:textId="68D0737E" w:rsidR="006F2009" w:rsidRPr="00485052" w:rsidRDefault="006F2009" w:rsidP="006F2009">
      <w:pPr>
        <w:pBdr>
          <w:bottom w:val="single" w:sz="6" w:space="1" w:color="auto"/>
        </w:pBdr>
        <w:rPr>
          <w:sz w:val="24"/>
          <w:szCs w:val="24"/>
          <w:lang w:val="en-US"/>
        </w:rPr>
      </w:pPr>
    </w:p>
    <w:p w14:paraId="0CE4763E" w14:textId="3398D508" w:rsidR="006F2009" w:rsidRPr="00485052" w:rsidRDefault="006F2009" w:rsidP="006F2009">
      <w:pPr>
        <w:rPr>
          <w:sz w:val="24"/>
          <w:szCs w:val="24"/>
          <w:lang w:val="en-US"/>
        </w:rPr>
      </w:pPr>
    </w:p>
    <w:p w14:paraId="6A280279" w14:textId="5D9FE5F0" w:rsidR="003D322D" w:rsidRPr="00485052" w:rsidRDefault="003D322D" w:rsidP="003D322D">
      <w:pPr>
        <w:rPr>
          <w:b/>
          <w:bCs/>
          <w:color w:val="FF0000"/>
          <w:sz w:val="32"/>
          <w:szCs w:val="32"/>
          <w:lang w:val="en-US"/>
        </w:rPr>
      </w:pPr>
      <w:r w:rsidRPr="00485052">
        <w:rPr>
          <w:b/>
          <w:bCs/>
          <w:color w:val="FF0000"/>
          <w:sz w:val="32"/>
          <w:szCs w:val="32"/>
          <w:lang w:val="en-US"/>
        </w:rPr>
        <w:t>Seite 10:</w:t>
      </w:r>
    </w:p>
    <w:p w14:paraId="7DF6B5E1" w14:textId="0C46FBF1" w:rsidR="006F2009" w:rsidRPr="00EF6AA3" w:rsidRDefault="003D322D" w:rsidP="006F2009">
      <w:pPr>
        <w:rPr>
          <w:b/>
          <w:bCs/>
          <w:sz w:val="28"/>
          <w:szCs w:val="28"/>
          <w:lang w:val="en-US"/>
        </w:rPr>
      </w:pPr>
      <w:r w:rsidRPr="00EF6AA3">
        <w:rPr>
          <w:b/>
          <w:bCs/>
          <w:sz w:val="28"/>
          <w:szCs w:val="28"/>
          <w:lang w:val="en-US"/>
        </w:rPr>
        <w:t>High-</w:t>
      </w:r>
      <w:r w:rsidR="005A1FA4" w:rsidRPr="00EF6AA3">
        <w:rPr>
          <w:b/>
          <w:bCs/>
          <w:sz w:val="28"/>
          <w:szCs w:val="28"/>
          <w:lang w:val="en-US"/>
        </w:rPr>
        <w:t>E</w:t>
      </w:r>
      <w:r w:rsidRPr="00EF6AA3">
        <w:rPr>
          <w:b/>
          <w:bCs/>
          <w:sz w:val="28"/>
          <w:szCs w:val="28"/>
          <w:lang w:val="en-US"/>
        </w:rPr>
        <w:t>nd graphics cards</w:t>
      </w:r>
    </w:p>
    <w:p w14:paraId="590970E7" w14:textId="1592D662" w:rsidR="00A31097" w:rsidRPr="00EF6AA3" w:rsidRDefault="00A31097" w:rsidP="00A31097">
      <w:pPr>
        <w:rPr>
          <w:lang w:val="en-US"/>
        </w:rPr>
      </w:pPr>
      <w:r w:rsidRPr="00EF6AA3">
        <w:rPr>
          <w:lang w:val="en-US"/>
        </w:rPr>
        <w:t xml:space="preserve">Schneider Digital has more than </w:t>
      </w:r>
      <w:r w:rsidR="0077184D" w:rsidRPr="00EF6AA3">
        <w:rPr>
          <w:lang w:val="en-US"/>
        </w:rPr>
        <w:t>25 Years</w:t>
      </w:r>
      <w:r w:rsidRPr="00EF6AA3">
        <w:rPr>
          <w:lang w:val="en-US"/>
        </w:rPr>
        <w:t xml:space="preserve"> of experience recommending and configuring professional graphic cards for ou</w:t>
      </w:r>
      <w:r w:rsidR="00AF5B7B" w:rsidRPr="00EF6AA3">
        <w:rPr>
          <w:lang w:val="en-US"/>
        </w:rPr>
        <w:t xml:space="preserve">r customer base. We have been </w:t>
      </w:r>
      <w:r w:rsidRPr="00EF6AA3">
        <w:rPr>
          <w:lang w:val="en-US"/>
        </w:rPr>
        <w:t>pioneer</w:t>
      </w:r>
      <w:r w:rsidR="00AF5B7B" w:rsidRPr="00EF6AA3">
        <w:rPr>
          <w:lang w:val="en-US"/>
        </w:rPr>
        <w:t>s in the graphics card</w:t>
      </w:r>
      <w:r w:rsidRPr="00EF6AA3">
        <w:rPr>
          <w:lang w:val="en-US"/>
        </w:rPr>
        <w:t xml:space="preserve"> </w:t>
      </w:r>
      <w:r w:rsidR="00AF5B7B" w:rsidRPr="00EF6AA3">
        <w:rPr>
          <w:lang w:val="en-US"/>
        </w:rPr>
        <w:t xml:space="preserve">market </w:t>
      </w:r>
      <w:r w:rsidRPr="00EF6AA3">
        <w:rPr>
          <w:lang w:val="en-US"/>
        </w:rPr>
        <w:t>and were indeed the first reseller for both NVIDIA and AMD graphic cards in Europe.</w:t>
      </w:r>
    </w:p>
    <w:p w14:paraId="5A3D3013" w14:textId="072ACBDF" w:rsidR="00A31097" w:rsidRPr="00EF6AA3" w:rsidRDefault="00A31097" w:rsidP="00A31097">
      <w:pPr>
        <w:rPr>
          <w:lang w:val="en-US"/>
        </w:rPr>
      </w:pPr>
      <w:r w:rsidRPr="00EF6AA3">
        <w:rPr>
          <w:lang w:val="en-US"/>
        </w:rPr>
        <w:t>High-</w:t>
      </w:r>
      <w:r w:rsidR="005A1FA4" w:rsidRPr="00EF6AA3">
        <w:rPr>
          <w:lang w:val="en-US"/>
        </w:rPr>
        <w:t>E</w:t>
      </w:r>
      <w:r w:rsidRPr="00EF6AA3">
        <w:rPr>
          <w:lang w:val="en-US"/>
        </w:rPr>
        <w:t xml:space="preserve">nd graphic cards, such as the </w:t>
      </w:r>
      <w:r w:rsidR="00106858" w:rsidRPr="00EF6AA3">
        <w:rPr>
          <w:lang w:val="en-US"/>
        </w:rPr>
        <w:t xml:space="preserve">quad-buffered </w:t>
      </w:r>
      <w:r w:rsidRPr="00EF6AA3">
        <w:rPr>
          <w:lang w:val="en-US"/>
        </w:rPr>
        <w:t xml:space="preserve">AMD Radeon Pro W6800 or the NVIDIA RTX A6000 feature between 32GB and 48GB of memory, which accelerates parallel processing tasks </w:t>
      </w:r>
      <w:r w:rsidR="00AF5B7B" w:rsidRPr="00EF6AA3">
        <w:rPr>
          <w:lang w:val="en-US"/>
        </w:rPr>
        <w:t xml:space="preserve">substantially </w:t>
      </w:r>
      <w:r w:rsidRPr="00EF6AA3">
        <w:rPr>
          <w:lang w:val="en-US"/>
        </w:rPr>
        <w:t>due to increased tile-size per computation unit. Such high-end cards can also be stacked, i.e</w:t>
      </w:r>
      <w:r w:rsidR="001D6F0E" w:rsidRPr="00EF6AA3">
        <w:rPr>
          <w:lang w:val="en-US"/>
        </w:rPr>
        <w:t>.</w:t>
      </w:r>
      <w:r w:rsidRPr="00EF6AA3">
        <w:rPr>
          <w:lang w:val="en-US"/>
        </w:rPr>
        <w:t xml:space="preserve"> multiple </w:t>
      </w:r>
      <w:r w:rsidR="001D6F0E" w:rsidRPr="00EF6AA3">
        <w:rPr>
          <w:lang w:val="en-US"/>
        </w:rPr>
        <w:t xml:space="preserve">graphic cards </w:t>
      </w:r>
      <w:r w:rsidRPr="00EF6AA3">
        <w:rPr>
          <w:lang w:val="en-US"/>
        </w:rPr>
        <w:t>can be integrated in our Schneider Digital workstations</w:t>
      </w:r>
      <w:r w:rsidR="001D6F0E" w:rsidRPr="00EF6AA3">
        <w:rPr>
          <w:lang w:val="en-US"/>
        </w:rPr>
        <w:t>.</w:t>
      </w:r>
      <w:r w:rsidRPr="00EF6AA3">
        <w:rPr>
          <w:lang w:val="en-US"/>
        </w:rPr>
        <w:t xml:space="preserve"> </w:t>
      </w:r>
      <w:r w:rsidR="001D6F0E" w:rsidRPr="00EF6AA3">
        <w:rPr>
          <w:lang w:val="en-US"/>
        </w:rPr>
        <w:t xml:space="preserve">Often, this approach </w:t>
      </w:r>
      <w:r w:rsidRPr="00EF6AA3">
        <w:rPr>
          <w:lang w:val="en-US"/>
        </w:rPr>
        <w:t>provid</w:t>
      </w:r>
      <w:r w:rsidR="001D6F0E" w:rsidRPr="00EF6AA3">
        <w:rPr>
          <w:lang w:val="en-US"/>
        </w:rPr>
        <w:t>es</w:t>
      </w:r>
      <w:r w:rsidRPr="00EF6AA3">
        <w:rPr>
          <w:lang w:val="en-US"/>
        </w:rPr>
        <w:t xml:space="preserve"> the optimum price-performance balance for our customers, based on their specific throughput and computation </w:t>
      </w:r>
      <w:r w:rsidR="001D6F0E" w:rsidRPr="00EF6AA3">
        <w:rPr>
          <w:lang w:val="en-US"/>
        </w:rPr>
        <w:t>requirements.</w:t>
      </w:r>
    </w:p>
    <w:p w14:paraId="1A78E80F" w14:textId="0876BDEC" w:rsidR="00A31097" w:rsidRPr="00EF6AA3" w:rsidRDefault="00A31097" w:rsidP="001D6F0E">
      <w:pPr>
        <w:autoSpaceDE w:val="0"/>
        <w:autoSpaceDN w:val="0"/>
        <w:adjustRightInd w:val="0"/>
        <w:spacing w:after="0" w:line="240" w:lineRule="auto"/>
        <w:rPr>
          <w:lang w:val="en-US"/>
        </w:rPr>
      </w:pPr>
      <w:r w:rsidRPr="00EF6AA3">
        <w:rPr>
          <w:lang w:val="en-US"/>
        </w:rPr>
        <w:t xml:space="preserve">The six </w:t>
      </w:r>
      <w:r w:rsidR="0060670A" w:rsidRPr="00EF6AA3">
        <w:rPr>
          <w:lang w:val="en-US"/>
        </w:rPr>
        <w:t xml:space="preserve">4K </w:t>
      </w:r>
      <w:r w:rsidRPr="00EF6AA3">
        <w:rPr>
          <w:lang w:val="en-US"/>
        </w:rPr>
        <w:t xml:space="preserve">monitor outputs on the AMD Radeon PRO W6800 allow you to control simultaneously </w:t>
      </w:r>
      <w:r w:rsidR="001D6F0E" w:rsidRPr="00EF6AA3">
        <w:rPr>
          <w:lang w:val="en-US"/>
        </w:rPr>
        <w:t xml:space="preserve">four </w:t>
      </w:r>
      <w:r w:rsidRPr="00EF6AA3">
        <w:rPr>
          <w:lang w:val="en-US"/>
        </w:rPr>
        <w:t xml:space="preserve">monoscopic monitors and a </w:t>
      </w:r>
      <w:r w:rsidR="001D6F0E" w:rsidRPr="00EF6AA3">
        <w:rPr>
          <w:lang w:val="en-US"/>
        </w:rPr>
        <w:t xml:space="preserve">dual-screen </w:t>
      </w:r>
      <w:r w:rsidRPr="00EF6AA3">
        <w:rPr>
          <w:lang w:val="en-US"/>
        </w:rPr>
        <w:t>3D PluraView stereo seat with just</w:t>
      </w:r>
      <w:r w:rsidR="0096798E" w:rsidRPr="00EF6AA3">
        <w:rPr>
          <w:lang w:val="en-US"/>
        </w:rPr>
        <w:t xml:space="preserve"> one graphics card. Even two</w:t>
      </w:r>
      <w:r w:rsidRPr="00EF6AA3">
        <w:rPr>
          <w:lang w:val="en-US"/>
        </w:rPr>
        <w:t xml:space="preserve"> 3D PluraView stereo monitors </w:t>
      </w:r>
      <w:r w:rsidR="001D6F0E" w:rsidRPr="00EF6AA3">
        <w:rPr>
          <w:lang w:val="en-US"/>
        </w:rPr>
        <w:t xml:space="preserve">with side-screens </w:t>
      </w:r>
      <w:r w:rsidRPr="00EF6AA3">
        <w:rPr>
          <w:lang w:val="en-US"/>
        </w:rPr>
        <w:t>can</w:t>
      </w:r>
      <w:r w:rsidR="001D6F0E" w:rsidRPr="00EF6AA3">
        <w:rPr>
          <w:lang w:val="en-US"/>
        </w:rPr>
        <w:t xml:space="preserve"> </w:t>
      </w:r>
      <w:r w:rsidRPr="00EF6AA3">
        <w:rPr>
          <w:lang w:val="en-US"/>
        </w:rPr>
        <w:t>be operated simultaneously with this solution.</w:t>
      </w:r>
    </w:p>
    <w:p w14:paraId="55F775AD" w14:textId="77777777" w:rsidR="001D6F0E" w:rsidRPr="00EF6AA3" w:rsidRDefault="001D6F0E" w:rsidP="001D6F0E">
      <w:pPr>
        <w:autoSpaceDE w:val="0"/>
        <w:autoSpaceDN w:val="0"/>
        <w:adjustRightInd w:val="0"/>
        <w:spacing w:after="0" w:line="240" w:lineRule="auto"/>
        <w:rPr>
          <w:lang w:val="en-US"/>
        </w:rPr>
      </w:pPr>
    </w:p>
    <w:p w14:paraId="2B6B58E6" w14:textId="7E89B2F9" w:rsidR="00A31097" w:rsidRPr="00EF6AA3" w:rsidRDefault="00A31097" w:rsidP="00A31097">
      <w:pPr>
        <w:rPr>
          <w:lang w:val="en-US"/>
        </w:rPr>
      </w:pPr>
      <w:r w:rsidRPr="00EF6AA3">
        <w:rPr>
          <w:lang w:val="en-US"/>
        </w:rPr>
        <w:t>The development of professional software applications makes increasing use of parallel computing on the GPU and fast GDDR/HBM memory resources</w:t>
      </w:r>
      <w:r w:rsidR="0060670A" w:rsidRPr="00EF6AA3">
        <w:rPr>
          <w:lang w:val="en-US"/>
        </w:rPr>
        <w:t xml:space="preserve"> that</w:t>
      </w:r>
      <w:r w:rsidRPr="00EF6AA3">
        <w:rPr>
          <w:lang w:val="en-US"/>
        </w:rPr>
        <w:t xml:space="preserve"> high-end graphic cards offer. A prime and highly visible example are AI applications with neural networks to be trained and then unleashed on massive amounts of video and still</w:t>
      </w:r>
      <w:r w:rsidR="0060670A" w:rsidRPr="00EF6AA3">
        <w:rPr>
          <w:lang w:val="en-US"/>
        </w:rPr>
        <w:t>-</w:t>
      </w:r>
      <w:r w:rsidRPr="00EF6AA3">
        <w:rPr>
          <w:lang w:val="en-US"/>
        </w:rPr>
        <w:t xml:space="preserve">imaging datasets for pattern/object recognition, achieving </w:t>
      </w:r>
      <w:r w:rsidR="00106858" w:rsidRPr="00EF6AA3">
        <w:rPr>
          <w:lang w:val="en-US"/>
        </w:rPr>
        <w:t>matching results</w:t>
      </w:r>
      <w:r w:rsidRPr="00EF6AA3">
        <w:rPr>
          <w:lang w:val="en-US"/>
        </w:rPr>
        <w:t xml:space="preserve"> nearly in real-time.</w:t>
      </w:r>
    </w:p>
    <w:p w14:paraId="503E340A" w14:textId="48A2526E" w:rsidR="00A31097" w:rsidRDefault="00A31097" w:rsidP="00A31097">
      <w:pPr>
        <w:rPr>
          <w:lang w:val="en-US"/>
        </w:rPr>
      </w:pPr>
      <w:r w:rsidRPr="00EF6AA3">
        <w:rPr>
          <w:lang w:val="en-US"/>
        </w:rPr>
        <w:t xml:space="preserve">Serious, GPU-intensive tasks in the geospatial domain are for instance image matching and georeferencing and the computation of high-resolution 3D mesh models. Such </w:t>
      </w:r>
      <w:r w:rsidR="006A6581" w:rsidRPr="00EF6AA3">
        <w:rPr>
          <w:lang w:val="en-US"/>
        </w:rPr>
        <w:t xml:space="preserve">typical </w:t>
      </w:r>
      <w:r w:rsidRPr="00EF6AA3">
        <w:rPr>
          <w:lang w:val="en-US"/>
        </w:rPr>
        <w:t xml:space="preserve">tasks can efficiently be computed in parallel by GPU </w:t>
      </w:r>
      <w:r w:rsidR="008225FD" w:rsidRPr="00EF6AA3">
        <w:rPr>
          <w:lang w:val="en-US"/>
        </w:rPr>
        <w:t>T</w:t>
      </w:r>
      <w:r w:rsidRPr="00EF6AA3">
        <w:rPr>
          <w:lang w:val="en-US"/>
        </w:rPr>
        <w:t xml:space="preserve">ensor </w:t>
      </w:r>
      <w:r w:rsidR="008225FD" w:rsidRPr="00EF6AA3">
        <w:rPr>
          <w:lang w:val="en-US"/>
        </w:rPr>
        <w:t>C</w:t>
      </w:r>
      <w:r w:rsidRPr="00EF6AA3">
        <w:rPr>
          <w:lang w:val="en-US"/>
        </w:rPr>
        <w:t>ores (NVIDIA) and their equivalent-functionality Stream Processors (SP's) on AMD cards. The latest generation graphic cards support PCIe 4.0, doubling the data bandwidth compared to the previous PCIe 3.0 standard.</w:t>
      </w:r>
      <w:r w:rsidR="0060670A" w:rsidRPr="00EF6AA3">
        <w:rPr>
          <w:lang w:val="en-US"/>
        </w:rPr>
        <w:t xml:space="preserve"> </w:t>
      </w:r>
      <w:r w:rsidRPr="00EF6AA3">
        <w:rPr>
          <w:lang w:val="en-US"/>
        </w:rPr>
        <w:t>Doubling the graphic</w:t>
      </w:r>
      <w:r w:rsidR="0060670A" w:rsidRPr="00EF6AA3">
        <w:rPr>
          <w:lang w:val="en-US"/>
        </w:rPr>
        <w:t>s</w:t>
      </w:r>
      <w:r w:rsidRPr="00EF6AA3">
        <w:rPr>
          <w:lang w:val="en-US"/>
        </w:rPr>
        <w:t xml:space="preserve"> memory improves the efficiency of GPU computations </w:t>
      </w:r>
      <w:r w:rsidR="0060670A" w:rsidRPr="00EF6AA3">
        <w:rPr>
          <w:lang w:val="en-US"/>
        </w:rPr>
        <w:t xml:space="preserve">by </w:t>
      </w:r>
      <w:r w:rsidRPr="00EF6AA3">
        <w:rPr>
          <w:lang w:val="en-US"/>
        </w:rPr>
        <w:t xml:space="preserve">up to 40% for large 3D models! </w:t>
      </w:r>
      <w:r w:rsidR="001651AB" w:rsidRPr="00EF6AA3">
        <w:rPr>
          <w:lang w:val="en-US"/>
        </w:rPr>
        <w:t>Larger</w:t>
      </w:r>
      <w:r w:rsidR="0060670A" w:rsidRPr="00EF6AA3">
        <w:rPr>
          <w:lang w:val="en-US"/>
        </w:rPr>
        <w:t xml:space="preserve"> </w:t>
      </w:r>
      <w:r w:rsidR="001651AB" w:rsidRPr="00EF6AA3">
        <w:rPr>
          <w:lang w:val="en-US"/>
        </w:rPr>
        <w:t xml:space="preserve">raster </w:t>
      </w:r>
      <w:r w:rsidRPr="00EF6AA3">
        <w:rPr>
          <w:lang w:val="en-US"/>
        </w:rPr>
        <w:t xml:space="preserve">tiles </w:t>
      </w:r>
      <w:r w:rsidR="001651AB" w:rsidRPr="00EF6AA3">
        <w:rPr>
          <w:lang w:val="en-US"/>
        </w:rPr>
        <w:t>can</w:t>
      </w:r>
      <w:r w:rsidRPr="00EF6AA3">
        <w:rPr>
          <w:lang w:val="en-US"/>
        </w:rPr>
        <w:t xml:space="preserve"> be loaded and </w:t>
      </w:r>
      <w:r w:rsidR="0060670A" w:rsidRPr="00EF6AA3">
        <w:rPr>
          <w:lang w:val="en-US"/>
        </w:rPr>
        <w:t xml:space="preserve">therefore </w:t>
      </w:r>
      <w:r w:rsidR="001651AB" w:rsidRPr="00EF6AA3">
        <w:rPr>
          <w:lang w:val="en-US"/>
        </w:rPr>
        <w:t>less</w:t>
      </w:r>
      <w:r w:rsidRPr="00EF6AA3">
        <w:rPr>
          <w:lang w:val="en-US"/>
        </w:rPr>
        <w:t xml:space="preserve"> overlap</w:t>
      </w:r>
      <w:r w:rsidR="0060670A" w:rsidRPr="00EF6AA3">
        <w:rPr>
          <w:lang w:val="en-US"/>
        </w:rPr>
        <w:t>ping informatio</w:t>
      </w:r>
      <w:r w:rsidR="001651AB" w:rsidRPr="00EF6AA3">
        <w:rPr>
          <w:lang w:val="en-US"/>
        </w:rPr>
        <w:t>n</w:t>
      </w:r>
      <w:r w:rsidRPr="00EF6AA3">
        <w:rPr>
          <w:lang w:val="en-US"/>
        </w:rPr>
        <w:t xml:space="preserve"> has to be processed.</w:t>
      </w:r>
    </w:p>
    <w:p w14:paraId="772404A5" w14:textId="0F9CD35F" w:rsidR="00D33AA7" w:rsidRDefault="00D33AA7" w:rsidP="006F2009">
      <w:pPr>
        <w:rPr>
          <w:sz w:val="24"/>
          <w:szCs w:val="24"/>
          <w:lang w:val="en-US"/>
        </w:rPr>
      </w:pPr>
    </w:p>
    <w:p w14:paraId="0E65AC32" w14:textId="715479EF" w:rsidR="00EF6AA3" w:rsidRPr="00485052" w:rsidRDefault="00EF6AA3" w:rsidP="00EF6AA3">
      <w:pPr>
        <w:rPr>
          <w:sz w:val="24"/>
          <w:szCs w:val="24"/>
          <w:lang w:val="en-US"/>
        </w:rPr>
      </w:pPr>
      <w:r w:rsidRPr="00EF6AA3">
        <w:rPr>
          <w:sz w:val="24"/>
          <w:szCs w:val="24"/>
          <w:lang w:val="en-US"/>
        </w:rPr>
        <w:t>Supported Graphics Cards:</w:t>
      </w:r>
      <w:r>
        <w:rPr>
          <w:sz w:val="24"/>
          <w:szCs w:val="24"/>
          <w:lang w:val="en-US"/>
        </w:rPr>
        <w:t xml:space="preserve"> </w:t>
      </w:r>
      <w:r w:rsidRPr="00EF6AA3">
        <w:rPr>
          <w:sz w:val="24"/>
          <w:szCs w:val="24"/>
          <w:lang w:val="en-US"/>
        </w:rPr>
        <w:t>All NVIDIA Quadro &amp; all</w:t>
      </w:r>
      <w:r>
        <w:rPr>
          <w:sz w:val="24"/>
          <w:szCs w:val="24"/>
          <w:lang w:val="en-US"/>
        </w:rPr>
        <w:t xml:space="preserve"> </w:t>
      </w:r>
      <w:r w:rsidRPr="00EF6AA3">
        <w:rPr>
          <w:sz w:val="24"/>
          <w:szCs w:val="24"/>
          <w:lang w:val="en-US"/>
        </w:rPr>
        <w:t>AMD FirePRO / RadeonPRO</w:t>
      </w:r>
    </w:p>
    <w:p w14:paraId="59EA8668" w14:textId="77777777" w:rsidR="00D33AA7" w:rsidRPr="00485052" w:rsidRDefault="00D33AA7" w:rsidP="006F2009">
      <w:pPr>
        <w:rPr>
          <w:sz w:val="24"/>
          <w:szCs w:val="24"/>
          <w:lang w:val="en-US"/>
        </w:rPr>
      </w:pPr>
      <w:r w:rsidRPr="00485052">
        <w:rPr>
          <w:sz w:val="24"/>
          <w:szCs w:val="24"/>
          <w:lang w:val="en-US"/>
        </w:rPr>
        <w:t>BU:</w:t>
      </w:r>
    </w:p>
    <w:p w14:paraId="2F25589F" w14:textId="37F0375B" w:rsidR="00D33AA7" w:rsidRPr="00EF6AA3" w:rsidRDefault="00D33AA7" w:rsidP="006F2009">
      <w:pPr>
        <w:rPr>
          <w:sz w:val="24"/>
          <w:szCs w:val="24"/>
          <w:lang w:val="en-US"/>
        </w:rPr>
      </w:pPr>
      <w:r w:rsidRPr="00EF6AA3">
        <w:rPr>
          <w:sz w:val="24"/>
          <w:szCs w:val="24"/>
          <w:lang w:val="en-US"/>
        </w:rPr>
        <w:t xml:space="preserve">All </w:t>
      </w:r>
      <w:r w:rsidR="00637FD0" w:rsidRPr="00EF6AA3">
        <w:rPr>
          <w:sz w:val="24"/>
          <w:szCs w:val="24"/>
          <w:lang w:val="en-US"/>
        </w:rPr>
        <w:t xml:space="preserve">quad-buffer </w:t>
      </w:r>
      <w:r w:rsidRPr="00EF6AA3">
        <w:rPr>
          <w:sz w:val="24"/>
          <w:szCs w:val="24"/>
          <w:lang w:val="en-US"/>
        </w:rPr>
        <w:t>graphics cards from AMD and NVIDIA are suitable for multi</w:t>
      </w:r>
      <w:r w:rsidR="00126851" w:rsidRPr="00EF6AA3">
        <w:rPr>
          <w:sz w:val="24"/>
          <w:szCs w:val="24"/>
          <w:lang w:val="en-US"/>
        </w:rPr>
        <w:t>-</w:t>
      </w:r>
      <w:r w:rsidRPr="00EF6AA3">
        <w:rPr>
          <w:sz w:val="24"/>
          <w:szCs w:val="24"/>
          <w:lang w:val="en-US"/>
        </w:rPr>
        <w:t>monitor operation</w:t>
      </w:r>
      <w:r w:rsidR="00106858" w:rsidRPr="00EF6AA3">
        <w:rPr>
          <w:sz w:val="24"/>
          <w:szCs w:val="24"/>
          <w:lang w:val="en-US"/>
        </w:rPr>
        <w:t>s</w:t>
      </w:r>
      <w:r w:rsidRPr="00EF6AA3">
        <w:rPr>
          <w:sz w:val="24"/>
          <w:szCs w:val="24"/>
          <w:lang w:val="en-US"/>
        </w:rPr>
        <w:t>.</w:t>
      </w:r>
    </w:p>
    <w:p w14:paraId="2ECCC640" w14:textId="13A842DB" w:rsidR="003D322D" w:rsidRPr="00485052" w:rsidRDefault="00EF6AA3" w:rsidP="006F2009">
      <w:pPr>
        <w:rPr>
          <w:sz w:val="24"/>
          <w:szCs w:val="24"/>
          <w:lang w:val="en-US"/>
        </w:rPr>
      </w:pPr>
      <w:r w:rsidRPr="00345216">
        <w:rPr>
          <w:color w:val="FF0000"/>
          <w:sz w:val="24"/>
          <w:szCs w:val="24"/>
        </w:rPr>
        <w:t>Button:</w:t>
      </w:r>
      <w:r>
        <w:rPr>
          <w:sz w:val="24"/>
          <w:szCs w:val="24"/>
          <w:lang w:val="en-US"/>
        </w:rPr>
        <w:t xml:space="preserve"> </w:t>
      </w:r>
      <w:r w:rsidRPr="006407BF">
        <w:rPr>
          <w:sz w:val="24"/>
          <w:szCs w:val="24"/>
          <w:lang w:val="en-US"/>
        </w:rPr>
        <w:t>List of all cards</w:t>
      </w:r>
    </w:p>
    <w:p w14:paraId="696F3B04" w14:textId="6B37E8E2" w:rsidR="003D322D" w:rsidRPr="00485052" w:rsidRDefault="003D322D" w:rsidP="006F2009">
      <w:pPr>
        <w:pBdr>
          <w:bottom w:val="single" w:sz="6" w:space="1" w:color="auto"/>
        </w:pBdr>
        <w:rPr>
          <w:sz w:val="24"/>
          <w:szCs w:val="24"/>
          <w:lang w:val="en-US"/>
        </w:rPr>
      </w:pPr>
    </w:p>
    <w:p w14:paraId="61A88D09" w14:textId="1A378FDA" w:rsidR="003D322D" w:rsidRPr="00485052" w:rsidRDefault="003D322D" w:rsidP="006F2009">
      <w:pPr>
        <w:rPr>
          <w:sz w:val="24"/>
          <w:szCs w:val="24"/>
          <w:lang w:val="en-US"/>
        </w:rPr>
      </w:pPr>
    </w:p>
    <w:p w14:paraId="4AB6C661" w14:textId="77777777" w:rsidR="00D23997" w:rsidRDefault="00D23997">
      <w:pPr>
        <w:rPr>
          <w:b/>
          <w:bCs/>
          <w:color w:val="FF0000"/>
          <w:sz w:val="32"/>
          <w:szCs w:val="32"/>
          <w:lang w:val="en-US"/>
        </w:rPr>
      </w:pPr>
      <w:r>
        <w:rPr>
          <w:b/>
          <w:bCs/>
          <w:color w:val="FF0000"/>
          <w:sz w:val="32"/>
          <w:szCs w:val="32"/>
          <w:lang w:val="en-US"/>
        </w:rPr>
        <w:br w:type="page"/>
      </w:r>
    </w:p>
    <w:p w14:paraId="0CF18F9A" w14:textId="1F20DC79" w:rsidR="003D322D" w:rsidRPr="00485052" w:rsidRDefault="003D322D" w:rsidP="003D322D">
      <w:pPr>
        <w:rPr>
          <w:b/>
          <w:bCs/>
          <w:color w:val="FF0000"/>
          <w:sz w:val="32"/>
          <w:szCs w:val="32"/>
          <w:lang w:val="en-US"/>
        </w:rPr>
      </w:pPr>
      <w:r w:rsidRPr="00485052">
        <w:rPr>
          <w:b/>
          <w:bCs/>
          <w:color w:val="FF0000"/>
          <w:sz w:val="32"/>
          <w:szCs w:val="32"/>
          <w:lang w:val="en-US"/>
        </w:rPr>
        <w:lastRenderedPageBreak/>
        <w:t>Seite 11:</w:t>
      </w:r>
    </w:p>
    <w:p w14:paraId="0DA06C0B" w14:textId="77777777" w:rsidR="003D322D" w:rsidRPr="00912C92" w:rsidRDefault="003D322D" w:rsidP="003D322D">
      <w:pPr>
        <w:rPr>
          <w:b/>
          <w:bCs/>
          <w:sz w:val="28"/>
          <w:szCs w:val="28"/>
          <w:lang w:val="en-US"/>
        </w:rPr>
      </w:pPr>
      <w:r w:rsidRPr="00912C92">
        <w:rPr>
          <w:b/>
          <w:bCs/>
          <w:sz w:val="28"/>
          <w:szCs w:val="28"/>
          <w:lang w:val="en-US"/>
        </w:rPr>
        <w:t>3D-Controller</w:t>
      </w:r>
    </w:p>
    <w:p w14:paraId="37B41D78" w14:textId="65235A69" w:rsidR="00D014FD" w:rsidRPr="00912C92" w:rsidRDefault="00D014FD" w:rsidP="003D322D">
      <w:pPr>
        <w:rPr>
          <w:b/>
          <w:bCs/>
          <w:sz w:val="24"/>
          <w:szCs w:val="24"/>
          <w:lang w:val="en-US"/>
        </w:rPr>
      </w:pPr>
      <w:r w:rsidRPr="00912C92">
        <w:rPr>
          <w:b/>
          <w:bCs/>
          <w:sz w:val="24"/>
          <w:szCs w:val="24"/>
          <w:lang w:val="en-US"/>
        </w:rPr>
        <w:t>Perfect measuring instruments for GIS, photogrammetry</w:t>
      </w:r>
      <w:r w:rsidR="008E0DD4" w:rsidRPr="00912C92">
        <w:rPr>
          <w:b/>
          <w:bCs/>
          <w:sz w:val="24"/>
          <w:szCs w:val="24"/>
          <w:lang w:val="en-US"/>
        </w:rPr>
        <w:t xml:space="preserve"> and</w:t>
      </w:r>
      <w:r w:rsidRPr="00912C92">
        <w:rPr>
          <w:b/>
          <w:bCs/>
          <w:sz w:val="24"/>
          <w:szCs w:val="24"/>
          <w:lang w:val="en-US"/>
        </w:rPr>
        <w:t xml:space="preserve"> mapping</w:t>
      </w:r>
    </w:p>
    <w:p w14:paraId="4B705462" w14:textId="29D73460" w:rsidR="00D014FD" w:rsidRPr="00912C92" w:rsidRDefault="00D014FD" w:rsidP="006F2009">
      <w:pPr>
        <w:rPr>
          <w:sz w:val="24"/>
          <w:szCs w:val="24"/>
          <w:lang w:val="en-US"/>
        </w:rPr>
      </w:pPr>
      <w:r w:rsidRPr="00912C92">
        <w:rPr>
          <w:sz w:val="24"/>
          <w:szCs w:val="24"/>
          <w:lang w:val="en-US"/>
        </w:rPr>
        <w:t>3D controllers, also known as ‚3D mice‘, are high-performance, ergonomic interfaces</w:t>
      </w:r>
      <w:r w:rsidR="00637FD0" w:rsidRPr="00912C92">
        <w:rPr>
          <w:sz w:val="24"/>
          <w:szCs w:val="24"/>
          <w:lang w:val="en-US"/>
        </w:rPr>
        <w:t>,</w:t>
      </w:r>
      <w:r w:rsidRPr="00912C92">
        <w:rPr>
          <w:sz w:val="24"/>
          <w:szCs w:val="24"/>
          <w:lang w:val="en-US"/>
        </w:rPr>
        <w:t xml:space="preserve"> designed to increase productivity and comfort when interacting with 3D data sets</w:t>
      </w:r>
      <w:r w:rsidR="00DB7D43" w:rsidRPr="00912C92">
        <w:rPr>
          <w:sz w:val="24"/>
          <w:szCs w:val="24"/>
          <w:lang w:val="en-US"/>
        </w:rPr>
        <w:t>, especially in 3D-stereo</w:t>
      </w:r>
      <w:r w:rsidRPr="00912C92">
        <w:rPr>
          <w:sz w:val="24"/>
          <w:szCs w:val="24"/>
          <w:lang w:val="en-US"/>
        </w:rPr>
        <w:t xml:space="preserve">. </w:t>
      </w:r>
      <w:r w:rsidR="008E0DD4" w:rsidRPr="00912C92">
        <w:rPr>
          <w:sz w:val="24"/>
          <w:szCs w:val="24"/>
          <w:lang w:val="en-US"/>
        </w:rPr>
        <w:t>With up to 10 freely programmable buttons, the user can benefit from 32 commands and macros on different access layers without</w:t>
      </w:r>
      <w:r w:rsidRPr="00912C92">
        <w:rPr>
          <w:sz w:val="24"/>
          <w:szCs w:val="24"/>
          <w:lang w:val="en-US"/>
        </w:rPr>
        <w:t xml:space="preserve"> having to take </w:t>
      </w:r>
      <w:r w:rsidR="008E0DD4" w:rsidRPr="00912C92">
        <w:rPr>
          <w:sz w:val="24"/>
          <w:szCs w:val="24"/>
          <w:lang w:val="en-US"/>
        </w:rPr>
        <w:t>the</w:t>
      </w:r>
      <w:r w:rsidRPr="00912C92">
        <w:rPr>
          <w:sz w:val="24"/>
          <w:szCs w:val="24"/>
          <w:lang w:val="en-US"/>
        </w:rPr>
        <w:t xml:space="preserve"> hands off the controller. Even in combination with a ‚normal‘ mouse, 3D controllers are optimally designed to support 3D </w:t>
      </w:r>
      <w:r w:rsidR="0077184D" w:rsidRPr="00912C92">
        <w:rPr>
          <w:sz w:val="24"/>
          <w:szCs w:val="24"/>
          <w:lang w:val="en-US"/>
        </w:rPr>
        <w:t>visualization</w:t>
      </w:r>
      <w:r w:rsidRPr="00912C92">
        <w:rPr>
          <w:sz w:val="24"/>
          <w:szCs w:val="24"/>
          <w:lang w:val="en-US"/>
        </w:rPr>
        <w:t xml:space="preserve"> and </w:t>
      </w:r>
      <w:r w:rsidR="0077184D" w:rsidRPr="00912C92">
        <w:rPr>
          <w:sz w:val="24"/>
          <w:szCs w:val="24"/>
          <w:lang w:val="en-US"/>
        </w:rPr>
        <w:t>digitization</w:t>
      </w:r>
      <w:r w:rsidRPr="00912C92">
        <w:rPr>
          <w:sz w:val="24"/>
          <w:szCs w:val="24"/>
          <w:lang w:val="en-US"/>
        </w:rPr>
        <w:t xml:space="preserve"> functions in the field of GIS, photogrammetry, mapping and </w:t>
      </w:r>
      <w:r w:rsidR="008E0DD4" w:rsidRPr="00912C92">
        <w:rPr>
          <w:sz w:val="24"/>
          <w:szCs w:val="24"/>
          <w:lang w:val="en-US"/>
        </w:rPr>
        <w:t>surveying.</w:t>
      </w:r>
    </w:p>
    <w:p w14:paraId="29A43A1F" w14:textId="37F96B76" w:rsidR="00D014FD" w:rsidRPr="00912C92" w:rsidRDefault="00D014FD" w:rsidP="006F2009">
      <w:pPr>
        <w:rPr>
          <w:b/>
          <w:bCs/>
          <w:color w:val="FF0000"/>
          <w:sz w:val="24"/>
          <w:szCs w:val="24"/>
        </w:rPr>
      </w:pPr>
      <w:r w:rsidRPr="00912C92">
        <w:rPr>
          <w:b/>
          <w:bCs/>
          <w:sz w:val="24"/>
          <w:szCs w:val="24"/>
        </w:rPr>
        <w:t xml:space="preserve">Functions </w:t>
      </w:r>
      <w:r w:rsidRPr="00912C92">
        <w:rPr>
          <w:b/>
          <w:bCs/>
          <w:color w:val="FF0000"/>
          <w:sz w:val="24"/>
          <w:szCs w:val="24"/>
        </w:rPr>
        <w:t xml:space="preserve">&amp; </w:t>
      </w:r>
      <w:r w:rsidR="00456BBB" w:rsidRPr="00912C92">
        <w:rPr>
          <w:b/>
          <w:bCs/>
          <w:color w:val="FF0000"/>
          <w:sz w:val="24"/>
          <w:szCs w:val="24"/>
        </w:rPr>
        <w:t>B</w:t>
      </w:r>
      <w:r w:rsidRPr="00912C92">
        <w:rPr>
          <w:b/>
          <w:bCs/>
          <w:color w:val="FF0000"/>
          <w:sz w:val="24"/>
          <w:szCs w:val="24"/>
        </w:rPr>
        <w:t>enefits</w:t>
      </w:r>
    </w:p>
    <w:p w14:paraId="13326EF1" w14:textId="77777777" w:rsidR="00D014FD" w:rsidRPr="00912C92" w:rsidRDefault="00D014FD" w:rsidP="000F7758">
      <w:pPr>
        <w:pStyle w:val="Listenabsatz"/>
        <w:numPr>
          <w:ilvl w:val="0"/>
          <w:numId w:val="10"/>
        </w:numPr>
        <w:rPr>
          <w:sz w:val="24"/>
          <w:szCs w:val="24"/>
          <w:lang w:val="en-US"/>
        </w:rPr>
      </w:pPr>
      <w:r w:rsidRPr="00912C92">
        <w:rPr>
          <w:sz w:val="24"/>
          <w:szCs w:val="24"/>
          <w:lang w:val="en-US"/>
        </w:rPr>
        <w:t>Supported by ALL photogrammetry software applications</w:t>
      </w:r>
    </w:p>
    <w:p w14:paraId="00450826" w14:textId="58BB17B4" w:rsidR="00D014FD" w:rsidRPr="00912C92" w:rsidRDefault="00D014FD" w:rsidP="000F7758">
      <w:pPr>
        <w:pStyle w:val="Listenabsatz"/>
        <w:numPr>
          <w:ilvl w:val="0"/>
          <w:numId w:val="10"/>
        </w:numPr>
        <w:rPr>
          <w:sz w:val="24"/>
          <w:szCs w:val="24"/>
          <w:lang w:val="en-US"/>
        </w:rPr>
      </w:pPr>
      <w:r w:rsidRPr="00912C92">
        <w:rPr>
          <w:sz w:val="24"/>
          <w:szCs w:val="24"/>
          <w:lang w:val="en-US"/>
        </w:rPr>
        <w:t xml:space="preserve">Comfortable, </w:t>
      </w:r>
      <w:r w:rsidR="00637FD0" w:rsidRPr="00912C92">
        <w:rPr>
          <w:sz w:val="24"/>
          <w:szCs w:val="24"/>
          <w:lang w:val="en-US"/>
        </w:rPr>
        <w:t>double-handed</w:t>
      </w:r>
      <w:r w:rsidRPr="00912C92">
        <w:rPr>
          <w:sz w:val="24"/>
          <w:szCs w:val="24"/>
          <w:lang w:val="en-US"/>
        </w:rPr>
        <w:t xml:space="preserve"> usability for GIS, photogrammetry</w:t>
      </w:r>
      <w:r w:rsidR="008E0DD4" w:rsidRPr="00912C92">
        <w:rPr>
          <w:sz w:val="24"/>
          <w:szCs w:val="24"/>
          <w:lang w:val="en-US"/>
        </w:rPr>
        <w:t xml:space="preserve"> and </w:t>
      </w:r>
      <w:r w:rsidRPr="00912C92">
        <w:rPr>
          <w:sz w:val="24"/>
          <w:szCs w:val="24"/>
          <w:lang w:val="en-US"/>
        </w:rPr>
        <w:t>surveying applications</w:t>
      </w:r>
    </w:p>
    <w:p w14:paraId="305BD7C3" w14:textId="77777777" w:rsidR="00D014FD" w:rsidRPr="00912C92" w:rsidRDefault="00D014FD" w:rsidP="000F7758">
      <w:pPr>
        <w:pStyle w:val="Listenabsatz"/>
        <w:numPr>
          <w:ilvl w:val="0"/>
          <w:numId w:val="10"/>
        </w:numPr>
        <w:rPr>
          <w:sz w:val="24"/>
          <w:szCs w:val="24"/>
          <w:lang w:val="en-US"/>
        </w:rPr>
      </w:pPr>
      <w:r w:rsidRPr="00912C92">
        <w:rPr>
          <w:sz w:val="24"/>
          <w:szCs w:val="24"/>
          <w:lang w:val="en-US"/>
        </w:rPr>
        <w:t>The Z-wheel with a resolution of 1024 steps per rotation enables a fast and precise measuring function</w:t>
      </w:r>
    </w:p>
    <w:p w14:paraId="6A749D3D" w14:textId="77777777" w:rsidR="00C552B8" w:rsidRPr="00912C92" w:rsidRDefault="00D014FD" w:rsidP="000F7758">
      <w:pPr>
        <w:pStyle w:val="Listenabsatz"/>
        <w:numPr>
          <w:ilvl w:val="0"/>
          <w:numId w:val="10"/>
        </w:numPr>
        <w:rPr>
          <w:sz w:val="24"/>
          <w:szCs w:val="24"/>
          <w:lang w:val="en-US"/>
        </w:rPr>
      </w:pPr>
      <w:r w:rsidRPr="00912C92">
        <w:rPr>
          <w:sz w:val="24"/>
          <w:szCs w:val="24"/>
          <w:lang w:val="en-US"/>
        </w:rPr>
        <w:t xml:space="preserve">High-precision X-Y laser navigation for precise </w:t>
      </w:r>
      <w:r w:rsidR="00C552B8" w:rsidRPr="00912C92">
        <w:rPr>
          <w:sz w:val="24"/>
          <w:szCs w:val="24"/>
          <w:lang w:val="en-US"/>
        </w:rPr>
        <w:t>position control.</w:t>
      </w:r>
    </w:p>
    <w:p w14:paraId="64487752" w14:textId="7EC6909E" w:rsidR="000F7758" w:rsidRPr="00912C92" w:rsidRDefault="00D014FD" w:rsidP="000F7758">
      <w:pPr>
        <w:pStyle w:val="Listenabsatz"/>
        <w:numPr>
          <w:ilvl w:val="0"/>
          <w:numId w:val="10"/>
        </w:numPr>
        <w:rPr>
          <w:sz w:val="24"/>
          <w:szCs w:val="24"/>
          <w:lang w:val="en-US"/>
        </w:rPr>
      </w:pPr>
      <w:r w:rsidRPr="00912C92">
        <w:rPr>
          <w:sz w:val="24"/>
          <w:szCs w:val="24"/>
          <w:lang w:val="en-US"/>
        </w:rPr>
        <w:t>Long-life buttons with tested 10 million actuations ensure a long service life.</w:t>
      </w:r>
    </w:p>
    <w:p w14:paraId="389465FC" w14:textId="301933DD" w:rsidR="000F7758" w:rsidRPr="00912C92" w:rsidRDefault="000F7758" w:rsidP="000F7758">
      <w:pPr>
        <w:rPr>
          <w:sz w:val="24"/>
          <w:szCs w:val="24"/>
        </w:rPr>
      </w:pPr>
    </w:p>
    <w:p w14:paraId="51E76B6B" w14:textId="4A3C2F40" w:rsidR="000F7758" w:rsidRPr="00912C92" w:rsidRDefault="000F7758" w:rsidP="000F7758">
      <w:pPr>
        <w:rPr>
          <w:b/>
          <w:bCs/>
          <w:color w:val="FF0000"/>
          <w:sz w:val="24"/>
          <w:szCs w:val="24"/>
          <w:lang w:val="en-US"/>
        </w:rPr>
      </w:pPr>
      <w:r w:rsidRPr="00912C92">
        <w:rPr>
          <w:b/>
          <w:bCs/>
          <w:color w:val="FF0000"/>
          <w:sz w:val="24"/>
          <w:szCs w:val="24"/>
          <w:lang w:val="en-US"/>
        </w:rPr>
        <w:t>3D</w:t>
      </w:r>
      <w:r w:rsidR="00456BBB" w:rsidRPr="00912C92">
        <w:rPr>
          <w:b/>
          <w:bCs/>
          <w:color w:val="FF0000"/>
          <w:sz w:val="24"/>
          <w:szCs w:val="24"/>
          <w:lang w:val="en-US"/>
        </w:rPr>
        <w:t>c</w:t>
      </w:r>
      <w:r w:rsidRPr="00912C92">
        <w:rPr>
          <w:b/>
          <w:bCs/>
          <w:color w:val="FF0000"/>
          <w:sz w:val="24"/>
          <w:szCs w:val="24"/>
          <w:lang w:val="en-US"/>
        </w:rPr>
        <w:t>onnexion</w:t>
      </w:r>
    </w:p>
    <w:p w14:paraId="60003A91" w14:textId="77777777" w:rsidR="00637FD0" w:rsidRPr="00912C92" w:rsidRDefault="00D014FD" w:rsidP="000F7758">
      <w:pPr>
        <w:rPr>
          <w:sz w:val="24"/>
          <w:szCs w:val="24"/>
          <w:lang w:val="en-US"/>
        </w:rPr>
      </w:pPr>
      <w:r w:rsidRPr="00912C92">
        <w:rPr>
          <w:sz w:val="24"/>
          <w:szCs w:val="24"/>
          <w:lang w:val="en-US"/>
        </w:rPr>
        <w:t xml:space="preserve">3Dconnexion controllers have their origins in robotics and space exploration and are leading the way for all 3D </w:t>
      </w:r>
      <w:r w:rsidR="00637FD0" w:rsidRPr="00912C92">
        <w:rPr>
          <w:sz w:val="24"/>
          <w:szCs w:val="24"/>
          <w:lang w:val="en-US"/>
        </w:rPr>
        <w:t>model interaction requirements.</w:t>
      </w:r>
    </w:p>
    <w:p w14:paraId="6977BAE5" w14:textId="75C427E6" w:rsidR="00BD18F1" w:rsidRPr="00912C92" w:rsidRDefault="00D014FD" w:rsidP="000F7758">
      <w:pPr>
        <w:rPr>
          <w:sz w:val="24"/>
          <w:szCs w:val="24"/>
          <w:lang w:val="en-US"/>
        </w:rPr>
      </w:pPr>
      <w:r w:rsidRPr="00912C92">
        <w:rPr>
          <w:sz w:val="24"/>
          <w:szCs w:val="24"/>
          <w:lang w:val="en-US"/>
        </w:rPr>
        <w:t xml:space="preserve">The controllers offer </w:t>
      </w:r>
      <w:r w:rsidR="00FF1197" w:rsidRPr="00912C92">
        <w:rPr>
          <w:sz w:val="24"/>
          <w:szCs w:val="24"/>
          <w:lang w:val="en-US"/>
        </w:rPr>
        <w:t xml:space="preserve">simultaneous </w:t>
      </w:r>
      <w:r w:rsidRPr="00912C92">
        <w:rPr>
          <w:sz w:val="24"/>
          <w:szCs w:val="24"/>
          <w:lang w:val="en-US"/>
        </w:rPr>
        <w:t xml:space="preserve">navigation </w:t>
      </w:r>
      <w:r w:rsidR="000922DB" w:rsidRPr="00912C92">
        <w:rPr>
          <w:sz w:val="24"/>
          <w:szCs w:val="24"/>
          <w:lang w:val="en-US"/>
        </w:rPr>
        <w:t xml:space="preserve">cursor </w:t>
      </w:r>
      <w:r w:rsidR="00DA76F3" w:rsidRPr="00912C92">
        <w:rPr>
          <w:sz w:val="24"/>
          <w:szCs w:val="24"/>
          <w:lang w:val="en-US"/>
        </w:rPr>
        <w:t xml:space="preserve">movement </w:t>
      </w:r>
      <w:r w:rsidRPr="00912C92">
        <w:rPr>
          <w:sz w:val="24"/>
          <w:szCs w:val="24"/>
          <w:lang w:val="en-US"/>
        </w:rPr>
        <w:t>with six degrees of freedom</w:t>
      </w:r>
      <w:r w:rsidR="0017056F" w:rsidRPr="00912C92">
        <w:rPr>
          <w:sz w:val="24"/>
          <w:szCs w:val="24"/>
          <w:lang w:val="en-US"/>
        </w:rPr>
        <w:t xml:space="preserve"> via the central joy-stick</w:t>
      </w:r>
      <w:r w:rsidR="00C06760" w:rsidRPr="00912C92">
        <w:rPr>
          <w:sz w:val="24"/>
          <w:szCs w:val="24"/>
          <w:lang w:val="en-US"/>
        </w:rPr>
        <w:t xml:space="preserve">, enabling </w:t>
      </w:r>
      <w:r w:rsidR="00DA76F3" w:rsidRPr="00912C92">
        <w:rPr>
          <w:sz w:val="24"/>
          <w:szCs w:val="24"/>
          <w:lang w:val="en-US"/>
        </w:rPr>
        <w:t xml:space="preserve">a fluid, </w:t>
      </w:r>
      <w:r w:rsidR="00C06760" w:rsidRPr="00912C92">
        <w:rPr>
          <w:sz w:val="24"/>
          <w:szCs w:val="24"/>
          <w:lang w:val="en-US"/>
        </w:rPr>
        <w:t xml:space="preserve">dynamic </w:t>
      </w:r>
      <w:r w:rsidR="00DA76F3" w:rsidRPr="00912C92">
        <w:rPr>
          <w:sz w:val="24"/>
          <w:szCs w:val="24"/>
          <w:lang w:val="en-US"/>
        </w:rPr>
        <w:t>3D data presentation</w:t>
      </w:r>
      <w:r w:rsidR="00C06760" w:rsidRPr="00912C92">
        <w:rPr>
          <w:sz w:val="24"/>
          <w:szCs w:val="24"/>
          <w:lang w:val="en-US"/>
        </w:rPr>
        <w:t xml:space="preserve"> </w:t>
      </w:r>
      <w:r w:rsidR="00BD18F1" w:rsidRPr="00912C92">
        <w:rPr>
          <w:sz w:val="24"/>
          <w:szCs w:val="24"/>
          <w:lang w:val="en-US"/>
        </w:rPr>
        <w:t>in “fly-through” mode.</w:t>
      </w:r>
    </w:p>
    <w:p w14:paraId="6EFD6338" w14:textId="4C6CC356" w:rsidR="00BD18F1" w:rsidRPr="00912C92" w:rsidRDefault="00BD18F1" w:rsidP="000F7758">
      <w:pPr>
        <w:rPr>
          <w:sz w:val="24"/>
          <w:szCs w:val="24"/>
          <w:lang w:val="en-US"/>
        </w:rPr>
      </w:pPr>
      <w:r w:rsidRPr="00912C92">
        <w:rPr>
          <w:sz w:val="24"/>
          <w:szCs w:val="24"/>
          <w:lang w:val="en-US"/>
        </w:rPr>
        <w:t>Precise and rapid navigation with the 3Dconnexion controller</w:t>
      </w:r>
      <w:r w:rsidR="000922DB" w:rsidRPr="00912C92">
        <w:rPr>
          <w:sz w:val="24"/>
          <w:szCs w:val="24"/>
          <w:lang w:val="en-US"/>
        </w:rPr>
        <w:t xml:space="preserve"> also</w:t>
      </w:r>
      <w:r w:rsidRPr="00912C92">
        <w:rPr>
          <w:sz w:val="24"/>
          <w:szCs w:val="24"/>
          <w:lang w:val="en-US"/>
        </w:rPr>
        <w:t xml:space="preserve"> permits </w:t>
      </w:r>
      <w:r w:rsidR="000922DB" w:rsidRPr="00912C92">
        <w:rPr>
          <w:sz w:val="24"/>
          <w:szCs w:val="24"/>
          <w:lang w:val="en-US"/>
        </w:rPr>
        <w:t xml:space="preserve">a </w:t>
      </w:r>
      <w:r w:rsidRPr="00912C92">
        <w:rPr>
          <w:sz w:val="24"/>
          <w:szCs w:val="24"/>
          <w:lang w:val="en-US"/>
        </w:rPr>
        <w:t xml:space="preserve">much faster access to 3D model components that can </w:t>
      </w:r>
      <w:r w:rsidR="000922DB" w:rsidRPr="00912C92">
        <w:rPr>
          <w:sz w:val="24"/>
          <w:szCs w:val="24"/>
          <w:lang w:val="en-US"/>
        </w:rPr>
        <w:t xml:space="preserve">then </w:t>
      </w:r>
      <w:r w:rsidRPr="00912C92">
        <w:rPr>
          <w:sz w:val="24"/>
          <w:szCs w:val="24"/>
          <w:lang w:val="en-US"/>
        </w:rPr>
        <w:t>be modified with the standard two-button mouse</w:t>
      </w:r>
    </w:p>
    <w:p w14:paraId="4B8480F5" w14:textId="39359DD9" w:rsidR="00A838AB" w:rsidRPr="00912C92" w:rsidRDefault="00D014FD" w:rsidP="000F7758">
      <w:pPr>
        <w:rPr>
          <w:sz w:val="24"/>
          <w:szCs w:val="24"/>
          <w:lang w:val="en-US"/>
        </w:rPr>
      </w:pPr>
      <w:r w:rsidRPr="00912C92">
        <w:rPr>
          <w:sz w:val="24"/>
          <w:szCs w:val="24"/>
          <w:lang w:val="en-US"/>
        </w:rPr>
        <w:t xml:space="preserve">Their robust and durable industrial design makes them a powerful tool for all </w:t>
      </w:r>
      <w:r w:rsidR="00C552B8" w:rsidRPr="00912C92">
        <w:rPr>
          <w:sz w:val="24"/>
          <w:szCs w:val="24"/>
          <w:lang w:val="en-US"/>
        </w:rPr>
        <w:t>3</w:t>
      </w:r>
      <w:r w:rsidR="00C80332" w:rsidRPr="00912C92">
        <w:rPr>
          <w:sz w:val="24"/>
          <w:szCs w:val="24"/>
          <w:lang w:val="en-US"/>
        </w:rPr>
        <w:t xml:space="preserve">D </w:t>
      </w:r>
      <w:r w:rsidRPr="00912C92">
        <w:rPr>
          <w:sz w:val="24"/>
          <w:szCs w:val="24"/>
          <w:lang w:val="en-US"/>
        </w:rPr>
        <w:t>applications.</w:t>
      </w:r>
      <w:r w:rsidR="007B5DAC" w:rsidRPr="00912C92">
        <w:rPr>
          <w:sz w:val="24"/>
          <w:szCs w:val="24"/>
          <w:lang w:val="en-US"/>
        </w:rPr>
        <w:t xml:space="preserve"> The</w:t>
      </w:r>
      <w:r w:rsidR="0017056F" w:rsidRPr="00912C92">
        <w:rPr>
          <w:sz w:val="24"/>
          <w:szCs w:val="24"/>
          <w:lang w:val="en-US"/>
        </w:rPr>
        <w:t xml:space="preserve"> simultaneous,</w:t>
      </w:r>
      <w:r w:rsidR="007B5DAC" w:rsidRPr="00912C92">
        <w:rPr>
          <w:sz w:val="24"/>
          <w:szCs w:val="24"/>
          <w:lang w:val="en-US"/>
        </w:rPr>
        <w:t xml:space="preserve"> two-handed use of a 3Dconnexion controller for </w:t>
      </w:r>
      <w:r w:rsidR="0048481D" w:rsidRPr="00912C92">
        <w:rPr>
          <w:sz w:val="24"/>
          <w:szCs w:val="24"/>
          <w:lang w:val="en-US"/>
        </w:rPr>
        <w:t xml:space="preserve">3D </w:t>
      </w:r>
      <w:r w:rsidR="007B5DAC" w:rsidRPr="00912C92">
        <w:rPr>
          <w:sz w:val="24"/>
          <w:szCs w:val="24"/>
          <w:lang w:val="en-US"/>
        </w:rPr>
        <w:t xml:space="preserve">model interaction and navigation together with a standard mouse, offers substantial improvements in </w:t>
      </w:r>
      <w:r w:rsidR="0017056F" w:rsidRPr="00912C92">
        <w:rPr>
          <w:sz w:val="24"/>
          <w:szCs w:val="24"/>
          <w:lang w:val="en-US"/>
        </w:rPr>
        <w:t xml:space="preserve">workplace </w:t>
      </w:r>
      <w:r w:rsidR="007B5DAC" w:rsidRPr="00912C92">
        <w:rPr>
          <w:sz w:val="24"/>
          <w:szCs w:val="24"/>
          <w:lang w:val="en-US"/>
        </w:rPr>
        <w:t>ergonomics and productivity</w:t>
      </w:r>
      <w:r w:rsidR="00912C92" w:rsidRPr="00912C92">
        <w:rPr>
          <w:sz w:val="24"/>
          <w:szCs w:val="24"/>
          <w:lang w:val="en-US"/>
        </w:rPr>
        <w:t>.</w:t>
      </w:r>
    </w:p>
    <w:p w14:paraId="78D219CE" w14:textId="133B4AF7" w:rsidR="00912C92" w:rsidRPr="00485052" w:rsidRDefault="00912C92" w:rsidP="00912C92">
      <w:pPr>
        <w:rPr>
          <w:sz w:val="24"/>
          <w:szCs w:val="24"/>
          <w:lang w:val="en-US"/>
        </w:rPr>
      </w:pPr>
      <w:r w:rsidRPr="00345216">
        <w:rPr>
          <w:color w:val="FF0000"/>
          <w:sz w:val="24"/>
          <w:szCs w:val="24"/>
        </w:rPr>
        <w:t>Button:</w:t>
      </w:r>
      <w:r>
        <w:rPr>
          <w:sz w:val="24"/>
          <w:szCs w:val="24"/>
          <w:lang w:val="en-US"/>
        </w:rPr>
        <w:t xml:space="preserve"> </w:t>
      </w:r>
      <w:r w:rsidRPr="00912C92">
        <w:rPr>
          <w:sz w:val="24"/>
          <w:szCs w:val="24"/>
          <w:lang w:val="en-US"/>
        </w:rPr>
        <w:t>More Information</w:t>
      </w:r>
    </w:p>
    <w:p w14:paraId="093169B4" w14:textId="40ED72A3" w:rsidR="00912C92" w:rsidRDefault="00912C92" w:rsidP="006F2009">
      <w:pPr>
        <w:rPr>
          <w:color w:val="FF0000"/>
          <w:sz w:val="24"/>
          <w:szCs w:val="24"/>
          <w:lang w:val="en-US"/>
        </w:rPr>
      </w:pPr>
    </w:p>
    <w:p w14:paraId="7053A86F" w14:textId="77777777" w:rsidR="00912C92" w:rsidRDefault="00912C92">
      <w:pPr>
        <w:rPr>
          <w:color w:val="FF0000"/>
          <w:sz w:val="24"/>
          <w:szCs w:val="24"/>
          <w:lang w:val="en-US"/>
        </w:rPr>
      </w:pPr>
      <w:r>
        <w:rPr>
          <w:color w:val="FF0000"/>
          <w:sz w:val="24"/>
          <w:szCs w:val="24"/>
          <w:lang w:val="en-US"/>
        </w:rPr>
        <w:br w:type="page"/>
      </w:r>
    </w:p>
    <w:p w14:paraId="33BD68EE" w14:textId="7EA31DAB" w:rsidR="00912C92" w:rsidRPr="00485052" w:rsidRDefault="00912C92" w:rsidP="00912C92">
      <w:pPr>
        <w:rPr>
          <w:b/>
          <w:bCs/>
          <w:color w:val="FF0000"/>
          <w:sz w:val="32"/>
          <w:szCs w:val="32"/>
          <w:lang w:val="en-US"/>
        </w:rPr>
      </w:pPr>
      <w:r w:rsidRPr="00485052">
        <w:rPr>
          <w:b/>
          <w:bCs/>
          <w:color w:val="FF0000"/>
          <w:sz w:val="32"/>
          <w:szCs w:val="32"/>
          <w:lang w:val="en-US"/>
        </w:rPr>
        <w:lastRenderedPageBreak/>
        <w:t>Seite 1</w:t>
      </w:r>
      <w:r>
        <w:rPr>
          <w:b/>
          <w:bCs/>
          <w:color w:val="FF0000"/>
          <w:sz w:val="32"/>
          <w:szCs w:val="32"/>
          <w:lang w:val="en-US"/>
        </w:rPr>
        <w:t>2</w:t>
      </w:r>
      <w:r w:rsidRPr="00485052">
        <w:rPr>
          <w:b/>
          <w:bCs/>
          <w:color w:val="FF0000"/>
          <w:sz w:val="32"/>
          <w:szCs w:val="32"/>
          <w:lang w:val="en-US"/>
        </w:rPr>
        <w:t>:</w:t>
      </w:r>
    </w:p>
    <w:p w14:paraId="294E5B64" w14:textId="77777777" w:rsidR="00912C92" w:rsidRDefault="00912C92" w:rsidP="00912C92">
      <w:pPr>
        <w:rPr>
          <w:b/>
          <w:bCs/>
          <w:sz w:val="28"/>
          <w:szCs w:val="28"/>
          <w:lang w:val="en-US"/>
        </w:rPr>
      </w:pPr>
      <w:r w:rsidRPr="00912C92">
        <w:rPr>
          <w:b/>
          <w:bCs/>
          <w:sz w:val="28"/>
          <w:szCs w:val="28"/>
          <w:lang w:val="en-US"/>
        </w:rPr>
        <w:t>3D PluraView - The Reference for passive 3D-Stereo Monitors</w:t>
      </w:r>
    </w:p>
    <w:p w14:paraId="402AB1A2" w14:textId="72315682" w:rsidR="006F2009" w:rsidRDefault="00912C92" w:rsidP="006F2009">
      <w:pPr>
        <w:rPr>
          <w:sz w:val="24"/>
          <w:szCs w:val="24"/>
          <w:lang w:val="en-US"/>
        </w:rPr>
      </w:pPr>
      <w:r w:rsidRPr="00912C92">
        <w:rPr>
          <w:sz w:val="24"/>
          <w:szCs w:val="24"/>
          <w:lang w:val="en-US"/>
        </w:rPr>
        <w:t>With over 3,000 units of the 3D PluraView systems currently in use worldwide, the PluraView monitors are compatible with over 300 stereo-enabled software applications. They are the market leader and established reference for professional 3D-stereo visualization.</w:t>
      </w:r>
    </w:p>
    <w:p w14:paraId="69D0BD9F" w14:textId="08077B78" w:rsidR="00912C92" w:rsidRDefault="00912C92" w:rsidP="006F2009">
      <w:pPr>
        <w:rPr>
          <w:sz w:val="24"/>
          <w:szCs w:val="24"/>
          <w:lang w:val="en-US"/>
        </w:rPr>
      </w:pPr>
    </w:p>
    <w:p w14:paraId="66BD71A4" w14:textId="60C275A6" w:rsidR="00912C92" w:rsidRPr="00912C92" w:rsidRDefault="00912C92" w:rsidP="006F2009">
      <w:pPr>
        <w:rPr>
          <w:sz w:val="24"/>
          <w:szCs w:val="24"/>
          <w:lang w:val="en-US"/>
        </w:rPr>
      </w:pPr>
      <w:r>
        <w:rPr>
          <w:color w:val="FF0000"/>
          <w:sz w:val="24"/>
          <w:szCs w:val="24"/>
        </w:rPr>
        <w:t>Icons</w:t>
      </w:r>
      <w:r w:rsidRPr="00345216">
        <w:rPr>
          <w:color w:val="FF0000"/>
          <w:sz w:val="24"/>
          <w:szCs w:val="24"/>
        </w:rPr>
        <w:t>:</w:t>
      </w:r>
      <w:r>
        <w:rPr>
          <w:sz w:val="24"/>
          <w:szCs w:val="24"/>
          <w:lang w:val="en-US"/>
        </w:rPr>
        <w:t xml:space="preserve"> </w:t>
      </w:r>
      <w:r>
        <w:rPr>
          <w:sz w:val="24"/>
          <w:szCs w:val="24"/>
          <w:lang w:val="en-US"/>
        </w:rPr>
        <w:br/>
      </w:r>
      <w:r w:rsidRPr="00912C92">
        <w:rPr>
          <w:sz w:val="24"/>
          <w:szCs w:val="24"/>
          <w:lang w:val="en-US"/>
        </w:rPr>
        <w:t>High Resolution</w:t>
      </w:r>
      <w:r>
        <w:rPr>
          <w:sz w:val="24"/>
          <w:szCs w:val="24"/>
          <w:lang w:val="en-US"/>
        </w:rPr>
        <w:br/>
      </w:r>
      <w:r w:rsidRPr="00912C92">
        <w:rPr>
          <w:sz w:val="24"/>
          <w:szCs w:val="24"/>
          <w:lang w:val="en-US"/>
        </w:rPr>
        <w:t>Flicker Free</w:t>
      </w:r>
      <w:r>
        <w:rPr>
          <w:sz w:val="24"/>
          <w:szCs w:val="24"/>
          <w:lang w:val="en-US"/>
        </w:rPr>
        <w:br/>
      </w:r>
      <w:r w:rsidRPr="00912C92">
        <w:rPr>
          <w:sz w:val="24"/>
          <w:szCs w:val="24"/>
          <w:lang w:val="en-US"/>
        </w:rPr>
        <w:t>Daylight Suitable</w:t>
      </w:r>
      <w:r>
        <w:rPr>
          <w:sz w:val="24"/>
          <w:szCs w:val="24"/>
          <w:lang w:val="en-US"/>
        </w:rPr>
        <w:br/>
      </w:r>
      <w:r w:rsidRPr="00912C92">
        <w:rPr>
          <w:sz w:val="24"/>
          <w:szCs w:val="24"/>
          <w:lang w:val="en-US"/>
        </w:rPr>
        <w:t>Wide Viewing Angle</w:t>
      </w:r>
      <w:r>
        <w:rPr>
          <w:sz w:val="24"/>
          <w:szCs w:val="24"/>
          <w:lang w:val="en-US"/>
        </w:rPr>
        <w:br/>
      </w:r>
      <w:r w:rsidRPr="00912C92">
        <w:rPr>
          <w:sz w:val="24"/>
          <w:szCs w:val="24"/>
          <w:lang w:val="en-US"/>
        </w:rPr>
        <w:t>Compact Design</w:t>
      </w:r>
      <w:r>
        <w:rPr>
          <w:sz w:val="24"/>
          <w:szCs w:val="24"/>
          <w:lang w:val="en-US"/>
        </w:rPr>
        <w:br/>
      </w:r>
      <w:r w:rsidRPr="00912C92">
        <w:rPr>
          <w:sz w:val="24"/>
          <w:szCs w:val="24"/>
          <w:lang w:val="en-US"/>
        </w:rPr>
        <w:t xml:space="preserve">Functional Design / Highest quality </w:t>
      </w:r>
      <w:r>
        <w:rPr>
          <w:sz w:val="24"/>
          <w:szCs w:val="24"/>
          <w:lang w:val="en-US"/>
        </w:rPr>
        <w:br/>
      </w:r>
      <w:r w:rsidRPr="00912C92">
        <w:rPr>
          <w:sz w:val="24"/>
          <w:szCs w:val="24"/>
          <w:lang w:val="en-US"/>
        </w:rPr>
        <w:t>NVIDIA &amp; AMD supported</w:t>
      </w:r>
      <w:r>
        <w:rPr>
          <w:sz w:val="24"/>
          <w:szCs w:val="24"/>
          <w:lang w:val="en-US"/>
        </w:rPr>
        <w:br/>
      </w:r>
      <w:r w:rsidRPr="00912C92">
        <w:rPr>
          <w:sz w:val="24"/>
          <w:szCs w:val="24"/>
          <w:lang w:val="en-US"/>
        </w:rPr>
        <w:t>Plug &amp; Play</w:t>
      </w:r>
      <w:r>
        <w:rPr>
          <w:sz w:val="24"/>
          <w:szCs w:val="24"/>
          <w:lang w:val="en-US"/>
        </w:rPr>
        <w:br/>
      </w:r>
      <w:r w:rsidRPr="00912C92">
        <w:rPr>
          <w:sz w:val="24"/>
          <w:szCs w:val="24"/>
          <w:lang w:val="en-US"/>
        </w:rPr>
        <w:t>Software Certified</w:t>
      </w:r>
      <w:r>
        <w:rPr>
          <w:sz w:val="24"/>
          <w:szCs w:val="24"/>
          <w:lang w:val="en-US"/>
        </w:rPr>
        <w:br/>
      </w:r>
      <w:r>
        <w:rPr>
          <w:sz w:val="24"/>
          <w:szCs w:val="24"/>
          <w:lang w:val="en-US"/>
        </w:rPr>
        <w:br/>
      </w:r>
      <w:r>
        <w:rPr>
          <w:sz w:val="24"/>
          <w:szCs w:val="24"/>
          <w:lang w:val="en-US"/>
        </w:rPr>
        <w:br/>
      </w:r>
      <w:r>
        <w:rPr>
          <w:sz w:val="24"/>
          <w:szCs w:val="24"/>
          <w:lang w:val="en-US"/>
        </w:rPr>
        <w:br/>
      </w:r>
    </w:p>
    <w:sectPr w:rsidR="00912C92" w:rsidRPr="00912C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005D" w14:textId="77777777" w:rsidR="00D34CBF" w:rsidRDefault="00D34CBF" w:rsidP="00AF69FC">
      <w:pPr>
        <w:spacing w:after="0" w:line="240" w:lineRule="auto"/>
      </w:pPr>
      <w:r>
        <w:separator/>
      </w:r>
    </w:p>
  </w:endnote>
  <w:endnote w:type="continuationSeparator" w:id="0">
    <w:p w14:paraId="09E23562" w14:textId="77777777" w:rsidR="00D34CBF" w:rsidRDefault="00D34CBF" w:rsidP="00AF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Roboto">
    <w:panose1 w:val="02000000000000000000"/>
    <w:charset w:val="00"/>
    <w:family w:val="auto"/>
    <w:pitch w:val="variable"/>
    <w:sig w:usb0="E00002EF" w:usb1="5000205B" w:usb2="00000020" w:usb3="00000000" w:csb0="0000019F" w:csb1="00000000"/>
  </w:font>
  <w:font w:name="TheSansC5-Bold">
    <w:altName w:val="Calibri"/>
    <w:panose1 w:val="020B0702050302020203"/>
    <w:charset w:val="4D"/>
    <w:family w:val="swiss"/>
    <w:notTrueType/>
    <w:pitch w:val="variable"/>
    <w:sig w:usb0="A00000FF" w:usb1="5000F0FB" w:usb2="00000000" w:usb3="00000000" w:csb0="00000193" w:csb1="00000000"/>
  </w:font>
  <w:font w:name="TheSans C5 SemiBold">
    <w:panose1 w:val="020B0602050302020203"/>
    <w:charset w:val="4D"/>
    <w:family w:val="swiss"/>
    <w:notTrueType/>
    <w:pitch w:val="variable"/>
    <w:sig w:usb0="A00000FF" w:usb1="5000F0FB" w:usb2="00000000" w:usb3="00000000" w:csb0="00000193" w:csb1="00000000"/>
  </w:font>
  <w:font w:name="TheSans C5 Light">
    <w:panose1 w:val="020B0302050302020203"/>
    <w:charset w:val="4D"/>
    <w:family w:val="swiss"/>
    <w:notTrueType/>
    <w:pitch w:val="variable"/>
    <w:sig w:usb0="A00000FF" w:usb1="5000F0F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C552" w14:textId="77777777" w:rsidR="00D34CBF" w:rsidRDefault="00D34CBF" w:rsidP="00AF69FC">
      <w:pPr>
        <w:spacing w:after="0" w:line="240" w:lineRule="auto"/>
      </w:pPr>
      <w:r>
        <w:separator/>
      </w:r>
    </w:p>
  </w:footnote>
  <w:footnote w:type="continuationSeparator" w:id="0">
    <w:p w14:paraId="04459E97" w14:textId="77777777" w:rsidR="00D34CBF" w:rsidRDefault="00D34CBF" w:rsidP="00AF6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8F3"/>
    <w:multiLevelType w:val="hybridMultilevel"/>
    <w:tmpl w:val="E780C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D08B7"/>
    <w:multiLevelType w:val="hybridMultilevel"/>
    <w:tmpl w:val="220EF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124DC"/>
    <w:multiLevelType w:val="hybridMultilevel"/>
    <w:tmpl w:val="9C249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741446"/>
    <w:multiLevelType w:val="hybridMultilevel"/>
    <w:tmpl w:val="03182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6E6DEB"/>
    <w:multiLevelType w:val="hybridMultilevel"/>
    <w:tmpl w:val="27B2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CE3CEC"/>
    <w:multiLevelType w:val="hybridMultilevel"/>
    <w:tmpl w:val="B91AA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035C78"/>
    <w:multiLevelType w:val="hybridMultilevel"/>
    <w:tmpl w:val="2EA0087A"/>
    <w:lvl w:ilvl="0" w:tplc="05B430F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937C1D"/>
    <w:multiLevelType w:val="hybridMultilevel"/>
    <w:tmpl w:val="588E9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CD67F2"/>
    <w:multiLevelType w:val="hybridMultilevel"/>
    <w:tmpl w:val="1C5C4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E27128"/>
    <w:multiLevelType w:val="hybridMultilevel"/>
    <w:tmpl w:val="9CA60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0C2800"/>
    <w:multiLevelType w:val="hybridMultilevel"/>
    <w:tmpl w:val="92F433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DE9195A"/>
    <w:multiLevelType w:val="hybridMultilevel"/>
    <w:tmpl w:val="9B860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7919527">
    <w:abstractNumId w:val="0"/>
  </w:num>
  <w:num w:numId="2" w16cid:durableId="784812731">
    <w:abstractNumId w:val="10"/>
  </w:num>
  <w:num w:numId="3" w16cid:durableId="1888447009">
    <w:abstractNumId w:val="6"/>
  </w:num>
  <w:num w:numId="4" w16cid:durableId="1415662554">
    <w:abstractNumId w:val="5"/>
  </w:num>
  <w:num w:numId="5" w16cid:durableId="1773628160">
    <w:abstractNumId w:val="3"/>
  </w:num>
  <w:num w:numId="6" w16cid:durableId="309284356">
    <w:abstractNumId w:val="9"/>
  </w:num>
  <w:num w:numId="7" w16cid:durableId="59526090">
    <w:abstractNumId w:val="11"/>
  </w:num>
  <w:num w:numId="8" w16cid:durableId="1541476788">
    <w:abstractNumId w:val="2"/>
  </w:num>
  <w:num w:numId="9" w16cid:durableId="210919511">
    <w:abstractNumId w:val="8"/>
  </w:num>
  <w:num w:numId="10" w16cid:durableId="861093420">
    <w:abstractNumId w:val="4"/>
  </w:num>
  <w:num w:numId="11" w16cid:durableId="1858688999">
    <w:abstractNumId w:val="7"/>
  </w:num>
  <w:num w:numId="12" w16cid:durableId="196171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6DF"/>
    <w:rsid w:val="000418F9"/>
    <w:rsid w:val="000922DB"/>
    <w:rsid w:val="000F4334"/>
    <w:rsid w:val="000F7758"/>
    <w:rsid w:val="00106858"/>
    <w:rsid w:val="00110913"/>
    <w:rsid w:val="0011257A"/>
    <w:rsid w:val="00126851"/>
    <w:rsid w:val="001651AB"/>
    <w:rsid w:val="0017056F"/>
    <w:rsid w:val="001A6485"/>
    <w:rsid w:val="001A725F"/>
    <w:rsid w:val="001D6F0E"/>
    <w:rsid w:val="001E0D5C"/>
    <w:rsid w:val="001F11DE"/>
    <w:rsid w:val="001F2022"/>
    <w:rsid w:val="00200B15"/>
    <w:rsid w:val="00203AF1"/>
    <w:rsid w:val="00221D6C"/>
    <w:rsid w:val="00250BA0"/>
    <w:rsid w:val="00276410"/>
    <w:rsid w:val="002C295E"/>
    <w:rsid w:val="00322D54"/>
    <w:rsid w:val="003317B3"/>
    <w:rsid w:val="00345216"/>
    <w:rsid w:val="003848BE"/>
    <w:rsid w:val="003A67B5"/>
    <w:rsid w:val="003B537A"/>
    <w:rsid w:val="003D322D"/>
    <w:rsid w:val="003F14D0"/>
    <w:rsid w:val="004404C0"/>
    <w:rsid w:val="00440736"/>
    <w:rsid w:val="00456BBB"/>
    <w:rsid w:val="0048481D"/>
    <w:rsid w:val="00485052"/>
    <w:rsid w:val="005724C5"/>
    <w:rsid w:val="005A1458"/>
    <w:rsid w:val="005A1FA4"/>
    <w:rsid w:val="005C5559"/>
    <w:rsid w:val="00604F66"/>
    <w:rsid w:val="0060670A"/>
    <w:rsid w:val="00620601"/>
    <w:rsid w:val="00635162"/>
    <w:rsid w:val="00637FD0"/>
    <w:rsid w:val="006407BF"/>
    <w:rsid w:val="006744A6"/>
    <w:rsid w:val="00687629"/>
    <w:rsid w:val="006A6581"/>
    <w:rsid w:val="006A73CF"/>
    <w:rsid w:val="006F2009"/>
    <w:rsid w:val="007458BC"/>
    <w:rsid w:val="0077184D"/>
    <w:rsid w:val="00782F8C"/>
    <w:rsid w:val="007B1B4A"/>
    <w:rsid w:val="007B5DAC"/>
    <w:rsid w:val="007F2C4C"/>
    <w:rsid w:val="008225FD"/>
    <w:rsid w:val="00847DEA"/>
    <w:rsid w:val="008D3A15"/>
    <w:rsid w:val="008E0DD4"/>
    <w:rsid w:val="008E2264"/>
    <w:rsid w:val="00904850"/>
    <w:rsid w:val="00912C92"/>
    <w:rsid w:val="00930FED"/>
    <w:rsid w:val="009334A7"/>
    <w:rsid w:val="0096798E"/>
    <w:rsid w:val="009A3EF3"/>
    <w:rsid w:val="009E0FCC"/>
    <w:rsid w:val="009F2501"/>
    <w:rsid w:val="009F5D68"/>
    <w:rsid w:val="00A31097"/>
    <w:rsid w:val="00A66CD6"/>
    <w:rsid w:val="00A838AB"/>
    <w:rsid w:val="00A97243"/>
    <w:rsid w:val="00AB4A01"/>
    <w:rsid w:val="00AF5B7B"/>
    <w:rsid w:val="00AF69FC"/>
    <w:rsid w:val="00B428D3"/>
    <w:rsid w:val="00B50587"/>
    <w:rsid w:val="00BD18F1"/>
    <w:rsid w:val="00BF4DB6"/>
    <w:rsid w:val="00C06760"/>
    <w:rsid w:val="00C22BC9"/>
    <w:rsid w:val="00C416DF"/>
    <w:rsid w:val="00C552B8"/>
    <w:rsid w:val="00C74503"/>
    <w:rsid w:val="00C76ADA"/>
    <w:rsid w:val="00C80332"/>
    <w:rsid w:val="00C908F1"/>
    <w:rsid w:val="00CC17DE"/>
    <w:rsid w:val="00CD507F"/>
    <w:rsid w:val="00D014FD"/>
    <w:rsid w:val="00D17067"/>
    <w:rsid w:val="00D23997"/>
    <w:rsid w:val="00D33AA7"/>
    <w:rsid w:val="00D34CBF"/>
    <w:rsid w:val="00D65988"/>
    <w:rsid w:val="00D86744"/>
    <w:rsid w:val="00DA57F1"/>
    <w:rsid w:val="00DA76F3"/>
    <w:rsid w:val="00DB7D43"/>
    <w:rsid w:val="00DE2D8E"/>
    <w:rsid w:val="00E1364E"/>
    <w:rsid w:val="00EC06D7"/>
    <w:rsid w:val="00EF2DEF"/>
    <w:rsid w:val="00EF6AA3"/>
    <w:rsid w:val="00F27136"/>
    <w:rsid w:val="00F509B8"/>
    <w:rsid w:val="00FE2B18"/>
    <w:rsid w:val="00FF11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93B2"/>
  <w15:chartTrackingRefBased/>
  <w15:docId w15:val="{0D563935-47C4-40ED-91A5-0759A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16DF"/>
    <w:pPr>
      <w:ind w:left="720"/>
      <w:contextualSpacing/>
    </w:pPr>
  </w:style>
  <w:style w:type="character" w:styleId="Hyperlink">
    <w:name w:val="Hyperlink"/>
    <w:basedOn w:val="Absatz-Standardschriftart"/>
    <w:uiPriority w:val="99"/>
    <w:unhideWhenUsed/>
    <w:rsid w:val="00345216"/>
    <w:rPr>
      <w:color w:val="0563C1" w:themeColor="hyperlink"/>
      <w:u w:val="single"/>
    </w:rPr>
  </w:style>
  <w:style w:type="character" w:styleId="NichtaufgelsteErwhnung">
    <w:name w:val="Unresolved Mention"/>
    <w:basedOn w:val="Absatz-Standardschriftart"/>
    <w:uiPriority w:val="99"/>
    <w:semiHidden/>
    <w:unhideWhenUsed/>
    <w:rsid w:val="00345216"/>
    <w:rPr>
      <w:color w:val="605E5C"/>
      <w:shd w:val="clear" w:color="auto" w:fill="E1DFDD"/>
    </w:rPr>
  </w:style>
  <w:style w:type="paragraph" w:customStyle="1" w:styleId="TableSpecLabelPlanarStyles">
    <w:name w:val="Table Spec Label (Planar Styles)"/>
    <w:basedOn w:val="Standard"/>
    <w:uiPriority w:val="99"/>
    <w:rsid w:val="00AF69FC"/>
    <w:pPr>
      <w:suppressAutoHyphens/>
      <w:autoSpaceDE w:val="0"/>
      <w:autoSpaceDN w:val="0"/>
      <w:adjustRightInd w:val="0"/>
      <w:spacing w:after="0" w:line="288" w:lineRule="auto"/>
      <w:textAlignment w:val="center"/>
    </w:pPr>
    <w:rPr>
      <w:rFonts w:ascii="Myriad Pro Light" w:hAnsi="Myriad Pro Light" w:cs="Myriad Pro Light"/>
      <w:color w:val="6F6F6E"/>
      <w:sz w:val="14"/>
      <w:szCs w:val="14"/>
    </w:rPr>
  </w:style>
  <w:style w:type="table" w:styleId="Tabellenraster">
    <w:name w:val="Table Grid"/>
    <w:basedOn w:val="NormaleTabelle"/>
    <w:uiPriority w:val="39"/>
    <w:rsid w:val="003A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PlanarStyles">
    <w:name w:val="Table body text (Planar Styles)"/>
    <w:basedOn w:val="Standard"/>
    <w:uiPriority w:val="99"/>
    <w:rsid w:val="003A67B5"/>
    <w:pPr>
      <w:suppressAutoHyphens/>
      <w:autoSpaceDE w:val="0"/>
      <w:autoSpaceDN w:val="0"/>
      <w:adjustRightInd w:val="0"/>
      <w:spacing w:after="0" w:line="288" w:lineRule="auto"/>
      <w:jc w:val="center"/>
      <w:textAlignment w:val="center"/>
    </w:pPr>
    <w:rPr>
      <w:rFonts w:ascii="Myriad Pro" w:hAnsi="Myriad Pro" w:cs="Myriad Pro"/>
      <w:color w:val="6F6F6E"/>
      <w:sz w:val="14"/>
      <w:szCs w:val="14"/>
    </w:rPr>
  </w:style>
  <w:style w:type="paragraph" w:customStyle="1" w:styleId="BodytextallPlanarStyles">
    <w:name w:val="Body text (all) (Planar Styles)"/>
    <w:basedOn w:val="Standard"/>
    <w:uiPriority w:val="99"/>
    <w:rsid w:val="00EF6AA3"/>
    <w:pPr>
      <w:suppressAutoHyphens/>
      <w:autoSpaceDE w:val="0"/>
      <w:autoSpaceDN w:val="0"/>
      <w:adjustRightInd w:val="0"/>
      <w:spacing w:after="0" w:line="280" w:lineRule="atLeast"/>
      <w:jc w:val="both"/>
      <w:textAlignment w:val="center"/>
    </w:pPr>
    <w:rPr>
      <w:rFonts w:ascii="Myriad Pro" w:hAnsi="Myriad Pro" w:cs="Myriad Pro"/>
      <w:color w:val="000000"/>
      <w:sz w:val="20"/>
      <w:szCs w:val="20"/>
    </w:rPr>
  </w:style>
  <w:style w:type="paragraph" w:customStyle="1" w:styleId="listitem">
    <w:name w:val="list item"/>
    <w:basedOn w:val="Standard"/>
    <w:uiPriority w:val="99"/>
    <w:rsid w:val="00912C92"/>
    <w:pPr>
      <w:suppressAutoHyphens/>
      <w:autoSpaceDE w:val="0"/>
      <w:autoSpaceDN w:val="0"/>
      <w:adjustRightInd w:val="0"/>
      <w:spacing w:after="0" w:line="340" w:lineRule="atLeast"/>
      <w:textAlignment w:val="center"/>
    </w:pPr>
    <w:rPr>
      <w:rFonts w:ascii="Roboto" w:hAnsi="Roboto" w:cs="Roboto"/>
      <w:outline/>
      <w:color w:val="000000"/>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d-pluraview.com/en/application-fi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2735</Words>
  <Characters>17237</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 - LEAD</dc:creator>
  <cp:keywords/>
  <dc:description/>
  <cp:lastModifiedBy>Grafik - LEAD</cp:lastModifiedBy>
  <cp:revision>2</cp:revision>
  <dcterms:created xsi:type="dcterms:W3CDTF">2023-05-23T12:11:00Z</dcterms:created>
  <dcterms:modified xsi:type="dcterms:W3CDTF">2023-05-23T12:11:00Z</dcterms:modified>
</cp:coreProperties>
</file>